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5B3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附件2 </w:t>
      </w:r>
    </w:p>
    <w:p w14:paraId="14E54956">
      <w:pPr>
        <w:spacing w:before="312" w:beforeLines="100" w:after="312" w:afterLines="100" w:line="560" w:lineRule="exact"/>
        <w:jc w:val="center"/>
        <w:rPr>
          <w:rFonts w:ascii="方正小标宋简体" w:hAns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“青春榜样”励志成长成才典型评选活动方案</w:t>
      </w:r>
    </w:p>
    <w:p w14:paraId="3CB84001">
      <w:pPr>
        <w:numPr>
          <w:ilvl w:val="255"/>
          <w:numId w:val="0"/>
        </w:numPr>
        <w:spacing w:line="560" w:lineRule="exact"/>
        <w:ind w:firstLine="672" w:firstLineChars="200"/>
        <w:rPr>
          <w:rFonts w:ascii="仿宋_GB2312" w:hAnsi="仿宋_GB2312" w:eastAsia="仿宋_GB2312" w:cs="仿宋_GB2312"/>
          <w:spacing w:val="-3"/>
          <w:sz w:val="32"/>
          <w:szCs w:val="28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spacing w:val="8"/>
          <w:sz w:val="32"/>
          <w:szCs w:val="32"/>
          <w:shd w:val="clear" w:color="auto" w:fill="FFFFFF"/>
        </w:rPr>
        <w:t>为</w:t>
      </w:r>
      <w:r>
        <w:rPr>
          <w:rFonts w:hint="eastAsia" w:ascii="仿宋_GB2312" w:hAnsi="仿宋_GB2312" w:eastAsia="仿宋_GB2312" w:cs="仿宋_GB2312"/>
          <w:spacing w:val="-3"/>
          <w:sz w:val="32"/>
          <w:szCs w:val="28"/>
        </w:rPr>
        <w:t>树立一批可亲、可敬、可信、可学的先进榜样，凸显我校学生不畏艰难、砥砺奋进、自强不息的精神风貌，激励广大同学在自我成长的道路上不懈努力，进一步宣传展示学校资助育人成效，学校决定开展“青春榜样”励志成长成才典型评选活动。具体评选活动方案如下：</w:t>
      </w:r>
    </w:p>
    <w:p w14:paraId="5E205E2C">
      <w:pPr>
        <w:pStyle w:val="3"/>
        <w:widowControl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一、活动主题</w:t>
      </w:r>
    </w:p>
    <w:p w14:paraId="4C733C8F">
      <w:pPr>
        <w:pStyle w:val="3"/>
        <w:widowControl/>
        <w:spacing w:beforeAutospacing="0" w:afterAutospacing="0" w:line="560" w:lineRule="exact"/>
        <w:ind w:firstLine="628" w:firstLineChars="200"/>
        <w:rPr>
          <w:rFonts w:ascii="仿宋_GB2312" w:hAnsi="仿宋_GB2312" w:eastAsia="仿宋_GB2312" w:cs="仿宋_GB2312"/>
          <w:spacing w:val="-3"/>
          <w:kern w:val="2"/>
          <w:sz w:val="32"/>
          <w:szCs w:val="28"/>
        </w:rPr>
      </w:pP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28"/>
        </w:rPr>
        <w:t>青春榜样  照亮成长</w:t>
      </w:r>
    </w:p>
    <w:p w14:paraId="18AAAE78">
      <w:pPr>
        <w:pStyle w:val="3"/>
        <w:widowControl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二、评选时间</w:t>
      </w:r>
    </w:p>
    <w:p w14:paraId="186BD099">
      <w:pPr>
        <w:pStyle w:val="3"/>
        <w:widowControl/>
        <w:spacing w:beforeAutospacing="0" w:afterAutospacing="0" w:line="560" w:lineRule="exact"/>
        <w:ind w:firstLine="640" w:firstLineChars="200"/>
        <w:rPr>
          <w:rStyle w:val="6"/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4月—6月</w:t>
      </w:r>
    </w:p>
    <w:p w14:paraId="302547CA">
      <w:pPr>
        <w:pStyle w:val="3"/>
        <w:widowControl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三、参评对象</w:t>
      </w:r>
    </w:p>
    <w:p w14:paraId="551C462B">
      <w:pPr>
        <w:pStyle w:val="3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全日制在校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家庭经济困难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本科学生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，受过奖助者优先；</w:t>
      </w:r>
    </w:p>
    <w:p w14:paraId="56AE77B2">
      <w:pPr>
        <w:pStyle w:val="3"/>
        <w:widowControl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热爱社会主义祖国，拥护中国共产党的领导，政治立场坚定，自觉遵守宪法和法律，严格遵守学校各项规章制度，积极践行社会主义核心价值观，学习认真刻苦，在校成绩优良，有较强的集体荣誉感和社会责任感；</w:t>
      </w:r>
    </w:p>
    <w:p w14:paraId="48C2FCC7">
      <w:pPr>
        <w:pStyle w:val="3"/>
        <w:widowControl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事迹具有典型性与感染力，</w:t>
      </w:r>
      <w:r>
        <w:rPr>
          <w:rFonts w:hint="eastAsia" w:ascii="仿宋_GB2312" w:hAnsi="仿宋_GB2312" w:eastAsia="仿宋_GB2312" w:cs="仿宋_GB2312"/>
          <w:sz w:val="32"/>
          <w:szCs w:val="32"/>
        </w:rPr>
        <w:t>勇于克服</w:t>
      </w:r>
      <w:r>
        <w:rPr>
          <w:rStyle w:val="6"/>
          <w:rFonts w:hint="eastAsia" w:ascii="仿宋_GB2312" w:hAnsi="仿宋_GB2312" w:eastAsia="仿宋_GB2312" w:cs="仿宋_GB2312"/>
          <w:b w:val="0"/>
          <w:spacing w:val="8"/>
          <w:sz w:val="32"/>
          <w:szCs w:val="32"/>
          <w:shd w:val="clear" w:color="auto" w:fill="FFFFFF"/>
        </w:rPr>
        <w:t>在生活、学业</w:t>
      </w:r>
      <w:r>
        <w:rPr>
          <w:rFonts w:hint="eastAsia" w:ascii="仿宋_GB2312" w:hAnsi="仿宋_GB2312" w:eastAsia="仿宋_GB2312" w:cs="仿宋_GB2312"/>
          <w:sz w:val="32"/>
          <w:szCs w:val="32"/>
        </w:rPr>
        <w:t>或其他方面的困难，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个人经历能凸显坚韧不拔、不畏困难的积极态度，争优创先、提升自我；</w:t>
      </w:r>
    </w:p>
    <w:p w14:paraId="31982B81">
      <w:pPr>
        <w:pStyle w:val="3"/>
        <w:widowControl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4.在专业学习、学科竞赛、科学研究、文体活动、志愿服务、投身军营服役等方面有突出成果或励志事迹。</w:t>
      </w:r>
    </w:p>
    <w:p w14:paraId="0FE0572C">
      <w:pPr>
        <w:pStyle w:val="3"/>
        <w:widowControl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四、推选类型</w:t>
      </w:r>
    </w:p>
    <w:p w14:paraId="65CBDC1A">
      <w:pPr>
        <w:pStyle w:val="3"/>
        <w:widowControl/>
        <w:shd w:val="clear" w:color="auto" w:fill="FFFFFF"/>
        <w:spacing w:beforeAutospacing="0" w:afterAutospacing="0" w:line="560" w:lineRule="exact"/>
        <w:ind w:firstLine="675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  <w:t>1.</w:t>
      </w:r>
      <w:r>
        <w:rPr>
          <w:rStyle w:val="6"/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学习之星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学习态度端正，刻苦努力；获得奖学金两次（含）以上；能帮助同学共同学习进步，在学风建设中起到模范带头作用。</w:t>
      </w:r>
    </w:p>
    <w:p w14:paraId="268C0FA9">
      <w:pPr>
        <w:pStyle w:val="3"/>
        <w:widowControl/>
        <w:shd w:val="clear" w:color="auto" w:fill="FFFFFF"/>
        <w:spacing w:beforeAutospacing="0" w:afterAutospacing="0" w:line="560" w:lineRule="exact"/>
        <w:ind w:firstLine="675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  <w:t>2.</w:t>
      </w:r>
      <w:r>
        <w:rPr>
          <w:rStyle w:val="6"/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自强之星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具有良好的思想政治素质，学业成绩优良、品行端正；热爱生活、乐观向上、生活简朴；努力战胜逆境、实现自我解困、自信自强。</w:t>
      </w:r>
    </w:p>
    <w:p w14:paraId="5303C596">
      <w:pPr>
        <w:pStyle w:val="3"/>
        <w:widowControl/>
        <w:shd w:val="clear" w:color="auto" w:fill="FFFFFF"/>
        <w:spacing w:beforeAutospacing="0" w:afterAutospacing="0" w:line="560" w:lineRule="exact"/>
        <w:ind w:firstLine="675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  <w:t>3.</w:t>
      </w:r>
      <w:r>
        <w:rPr>
          <w:rStyle w:val="6"/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实践之星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有强烈的奉献精神与助人意识，积极投身校内外各种志愿公益实践活动，个人事迹具有一定的社会影响与社会价值。</w:t>
      </w:r>
    </w:p>
    <w:p w14:paraId="6CD6C200">
      <w:pPr>
        <w:pStyle w:val="3"/>
        <w:spacing w:beforeAutospacing="0" w:afterAutospacing="0" w:line="560" w:lineRule="exact"/>
        <w:ind w:firstLine="643" w:firstLineChars="200"/>
        <w:jc w:val="both"/>
        <w:rPr>
          <w:rFonts w:ascii="仿宋_GB2312" w:hAnsi="仿宋_GB2312" w:eastAsia="仿宋_GB2312" w:cs="仿宋_GB2312"/>
          <w:spacing w:val="30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4.科研之星。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积极参加学术讲座、学科竞赛和科研创新实践，在“挑战杯”“创青春”“互联网+”等省级及以上学科竞赛、创新创业大赛中获得优秀成绩，或以第一学生作者发表高水平研究论文。</w:t>
      </w:r>
    </w:p>
    <w:p w14:paraId="7C8E4D0C">
      <w:pPr>
        <w:pStyle w:val="3"/>
        <w:widowControl/>
        <w:spacing w:beforeAutospacing="0" w:afterAutospacing="0" w:line="560" w:lineRule="exact"/>
        <w:ind w:firstLine="675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5.才艺之星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在美术、音乐、舞蹈、体育等方面有突出特长，积极参加校内外各类艺术团体文艺汇演活动并有突出贡献。</w:t>
      </w:r>
    </w:p>
    <w:p w14:paraId="08895854">
      <w:pPr>
        <w:pStyle w:val="3"/>
        <w:widowControl/>
        <w:spacing w:beforeAutospacing="0" w:afterAutospacing="0" w:line="560" w:lineRule="exact"/>
        <w:ind w:firstLine="675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  <w:t>6.</w:t>
      </w:r>
      <w:r>
        <w:rPr>
          <w:rStyle w:val="6"/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退役大学生之星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响应国家强军兴军号召，积极应征入伍，服役期满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表现良好。退伍复学后继续保持优良作风，积极发挥先锋引领作用。</w:t>
      </w:r>
    </w:p>
    <w:p w14:paraId="425EDF55">
      <w:pPr>
        <w:widowControl/>
        <w:spacing w:line="56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bidi="ar"/>
        </w:rPr>
        <w:t>五、评选流程</w:t>
      </w:r>
    </w:p>
    <w:p w14:paraId="459434C5">
      <w:pPr>
        <w:pStyle w:val="3"/>
        <w:widowControl/>
        <w:spacing w:beforeAutospacing="0" w:afterAutospacing="0"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（一）推选环节</w:t>
      </w:r>
    </w:p>
    <w:p w14:paraId="4275E552">
      <w:pPr>
        <w:pStyle w:val="3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院广泛做好宣传工作，并以此活动为契机，大力宣传国家资助政策、成效及在国家资助政策支持下励志成长成才的优秀学生典型事迹，择优推荐符合条件的优秀学生参加学校评选。原则上每个学院每个推选类型分别推荐1名优秀励志学生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学生人数较多的学院可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推荐2名。</w:t>
      </w:r>
    </w:p>
    <w:p w14:paraId="5E38CA30">
      <w:pPr>
        <w:pStyle w:val="3"/>
        <w:widowControl/>
        <w:spacing w:beforeAutospacing="0" w:afterAutospacing="0"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（二）预评环节</w:t>
      </w:r>
    </w:p>
    <w:p w14:paraId="0B3D6B94">
      <w:pPr>
        <w:pStyle w:val="3"/>
        <w:widowControl/>
        <w:spacing w:beforeAutospacing="0" w:afterAutospacing="0" w:line="560" w:lineRule="exact"/>
        <w:ind w:firstLine="732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3"/>
          <w:sz w:val="32"/>
          <w:szCs w:val="32"/>
          <w:shd w:val="clear" w:color="auto" w:fill="FFFFFF"/>
        </w:rPr>
        <w:t>学校组织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参评者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  <w:shd w:val="clear" w:color="auto" w:fill="FFFFFF"/>
        </w:rPr>
        <w:t>进行预答辩，</w:t>
      </w:r>
      <w:r>
        <w:rPr>
          <w:rFonts w:hint="eastAsia" w:ascii="仿宋_GB2312" w:hAnsi="仿宋_GB2312" w:eastAsia="仿宋_GB2312" w:cs="仿宋_GB2312"/>
          <w:sz w:val="32"/>
          <w:szCs w:val="32"/>
        </w:rPr>
        <w:t>每位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  <w:shd w:val="clear" w:color="auto" w:fill="FFFFFF"/>
        </w:rPr>
        <w:t>参评者根据个人成长经历进行展示</w:t>
      </w:r>
      <w:r>
        <w:rPr>
          <w:rFonts w:hint="eastAsia" w:ascii="仿宋_GB2312" w:hAnsi="仿宋_GB2312" w:eastAsia="仿宋_GB2312" w:cs="仿宋_GB2312"/>
          <w:sz w:val="32"/>
          <w:szCs w:val="32"/>
        </w:rPr>
        <w:t>，限时3分钟，评委结合参评选手的现场表现以及个人事迹材料给予评分，各推选类型取预评分值前2名参评者进入终评环节。预评时间暂定4月下旬，具体安排另行通知。</w:t>
      </w:r>
    </w:p>
    <w:p w14:paraId="081CEA3D">
      <w:pPr>
        <w:pStyle w:val="3"/>
        <w:widowControl/>
        <w:spacing w:beforeAutospacing="0" w:afterAutospacing="0"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（三）终评环节</w:t>
      </w:r>
    </w:p>
    <w:p w14:paraId="40B93A68">
      <w:pPr>
        <w:pStyle w:val="3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进入终评环节的候选人参加评选大会。选手制作有关本人简介和生活学习场景的短视频（120秒以内）及PPT，做限时3分钟的演讲。终评成绩由评委现场打分产生，最终评选出江西师范大学202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年“</w:t>
      </w:r>
      <w:r>
        <w:rPr>
          <w:rFonts w:hint="eastAsia" w:ascii="仿宋_GB2312" w:hAnsi="仿宋_GB2312" w:eastAsia="仿宋_GB2312" w:cs="仿宋_GB2312"/>
          <w:spacing w:val="-3"/>
          <w:sz w:val="32"/>
          <w:szCs w:val="28"/>
        </w:rPr>
        <w:t>青春榜样”励志成长成才典型</w:t>
      </w:r>
      <w:r>
        <w:rPr>
          <w:rFonts w:hint="eastAsia" w:ascii="仿宋_GB2312" w:hAnsi="仿宋_GB2312" w:eastAsia="仿宋_GB2312" w:cs="仿宋_GB2312"/>
          <w:sz w:val="32"/>
          <w:szCs w:val="32"/>
        </w:rPr>
        <w:t>6名，提名奖6名。终评时间暂定5月下旬，具体安排另行通知。</w:t>
      </w:r>
    </w:p>
    <w:p w14:paraId="190EC5DF">
      <w:pPr>
        <w:widowControl/>
        <w:spacing w:line="56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bidi="ar"/>
        </w:rPr>
        <w:t>六、奖励表彰</w:t>
      </w:r>
    </w:p>
    <w:p w14:paraId="286E8D4B">
      <w:pPr>
        <w:pStyle w:val="3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获评同学的优秀励志事迹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  <w:shd w:val="clear" w:color="auto" w:fill="FFFFFF"/>
        </w:rPr>
        <w:t>汇编成册，在网站、微信公众号等各种渠道宣传，</w:t>
      </w:r>
      <w:r>
        <w:rPr>
          <w:rFonts w:hint="eastAsia" w:ascii="仿宋_GB2312" w:hAnsi="仿宋_GB2312" w:eastAsia="仿宋_GB2312" w:cs="仿宋_GB2312"/>
          <w:sz w:val="32"/>
          <w:szCs w:val="32"/>
        </w:rPr>
        <w:t>切实加强典型示范作用，提升资助育人成效。</w:t>
      </w:r>
    </w:p>
    <w:p w14:paraId="0401E9DB">
      <w:pPr>
        <w:spacing w:line="56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bidi="ar"/>
        </w:rPr>
        <w:t>七、材料报送</w:t>
      </w:r>
    </w:p>
    <w:p w14:paraId="123B6029">
      <w:pPr>
        <w:pStyle w:val="3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报送材料</w:t>
      </w:r>
      <w:r>
        <w:rPr>
          <w:rFonts w:ascii="仿宋_GB2312" w:hAnsi="仿宋_GB2312" w:eastAsia="仿宋_GB2312" w:cs="仿宋_GB2312"/>
          <w:sz w:val="32"/>
          <w:szCs w:val="32"/>
        </w:rPr>
        <w:t>以学院为单位统一提交，包括：</w:t>
      </w:r>
    </w:p>
    <w:p w14:paraId="17D13778">
      <w:pPr>
        <w:pStyle w:val="3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1.候选人</w:t>
      </w:r>
      <w:r>
        <w:rPr>
          <w:rFonts w:ascii="仿宋_GB2312" w:hAnsi="仿宋_GB2312" w:eastAsia="仿宋_GB2312" w:cs="仿宋_GB2312"/>
          <w:sz w:val="32"/>
          <w:szCs w:val="32"/>
        </w:rPr>
        <w:t>推荐表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ascii="仿宋_GB2312" w:hAnsi="仿宋_GB2312" w:eastAsia="仿宋_GB2312" w:cs="仿宋_GB2312"/>
          <w:sz w:val="32"/>
          <w:szCs w:val="32"/>
        </w:rPr>
        <w:t>个人事迹材料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，见附表1、2，</w:t>
      </w:r>
      <w:r>
        <w:rPr>
          <w:rFonts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电子版和</w:t>
      </w:r>
      <w:r>
        <w:rPr>
          <w:rFonts w:ascii="仿宋_GB2312" w:hAnsi="仿宋_GB2312" w:eastAsia="仿宋_GB2312" w:cs="仿宋_GB2312"/>
          <w:sz w:val="32"/>
          <w:szCs w:val="32"/>
        </w:rPr>
        <w:t>纸质版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ascii="仿宋_GB2312" w:hAnsi="仿宋_GB2312" w:eastAsia="仿宋_GB2312" w:cs="仿宋_GB2312"/>
          <w:sz w:val="32"/>
          <w:szCs w:val="32"/>
        </w:rPr>
        <w:t>纸质</w:t>
      </w:r>
      <w:r>
        <w:rPr>
          <w:rFonts w:hint="eastAsia" w:ascii="仿宋_GB2312" w:hAnsi="仿宋_GB2312" w:eastAsia="仿宋_GB2312" w:cs="仿宋_GB2312"/>
          <w:sz w:val="32"/>
          <w:szCs w:val="32"/>
        </w:rPr>
        <w:t>版</w:t>
      </w:r>
      <w:r>
        <w:rPr>
          <w:rFonts w:ascii="仿宋_GB2312" w:hAnsi="仿宋_GB2312" w:eastAsia="仿宋_GB2312" w:cs="仿宋_GB2312"/>
          <w:sz w:val="32"/>
          <w:szCs w:val="32"/>
        </w:rPr>
        <w:t>加盖学院公章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个人事迹格式要求见附</w:t>
      </w:r>
      <w:r>
        <w:rPr>
          <w:rFonts w:hint="eastAsia" w:ascii="仿宋_GB2312" w:hAnsi="仿宋_GB2312" w:eastAsia="仿宋_GB2312" w:cs="仿宋_GB2312"/>
          <w:sz w:val="32"/>
          <w:szCs w:val="32"/>
        </w:rPr>
        <w:t>表2。</w:t>
      </w:r>
    </w:p>
    <w:p w14:paraId="4188EDF7">
      <w:pPr>
        <w:pStyle w:val="3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ascii="仿宋_GB2312" w:hAnsi="仿宋_GB2312" w:eastAsia="仿宋_GB2312" w:cs="仿宋_GB2312"/>
          <w:sz w:val="32"/>
          <w:szCs w:val="32"/>
        </w:rPr>
        <w:t>获奖证明复印件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加盖学院公章。</w:t>
      </w:r>
    </w:p>
    <w:p w14:paraId="38EC0EED">
      <w:pPr>
        <w:pStyle w:val="3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3.候选人</w:t>
      </w:r>
      <w:r>
        <w:rPr>
          <w:rFonts w:ascii="仿宋_GB2312" w:hAnsi="仿宋_GB2312" w:eastAsia="仿宋_GB2312" w:cs="仿宋_GB2312"/>
          <w:sz w:val="32"/>
          <w:szCs w:val="32"/>
        </w:rPr>
        <w:t>推荐名单汇总表</w:t>
      </w:r>
      <w:r>
        <w:rPr>
          <w:rFonts w:hint="eastAsia" w:ascii="仿宋_GB2312" w:hAnsi="仿宋_GB2312" w:eastAsia="仿宋_GB2312" w:cs="仿宋_GB2312"/>
          <w:sz w:val="32"/>
          <w:szCs w:val="32"/>
        </w:rPr>
        <w:t>，见附表3，</w:t>
      </w:r>
      <w:r>
        <w:rPr>
          <w:rFonts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电子版和</w:t>
      </w:r>
      <w:r>
        <w:rPr>
          <w:rFonts w:ascii="仿宋_GB2312" w:hAnsi="仿宋_GB2312" w:eastAsia="仿宋_GB2312" w:cs="仿宋_GB2312"/>
          <w:sz w:val="32"/>
          <w:szCs w:val="32"/>
        </w:rPr>
        <w:t>纸质版，纸质版加盖学院公章。</w:t>
      </w:r>
    </w:p>
    <w:p w14:paraId="34C9C07C">
      <w:pPr>
        <w:pStyle w:val="3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请于4月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0日前</w:t>
      </w:r>
      <w:r>
        <w:rPr>
          <w:rFonts w:ascii="仿宋_GB2312" w:hAnsi="仿宋_GB2312" w:eastAsia="仿宋_GB2312" w:cs="仿宋_GB2312"/>
          <w:sz w:val="32"/>
          <w:szCs w:val="32"/>
        </w:rPr>
        <w:t>统一打包发送至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汤乐</w:t>
      </w:r>
      <w:r>
        <w:rPr>
          <w:rFonts w:hint="eastAsia" w:ascii="仿宋_GB2312" w:hAnsi="仿宋_GB2312" w:eastAsia="仿宋_GB2312" w:cs="仿宋_GB2312"/>
          <w:sz w:val="32"/>
          <w:szCs w:val="32"/>
        </w:rPr>
        <w:t>OA</w:t>
      </w:r>
      <w:r>
        <w:rPr>
          <w:rFonts w:ascii="仿宋_GB2312" w:hAnsi="仿宋_GB2312" w:eastAsia="仿宋_GB2312" w:cs="仿宋_GB2312"/>
          <w:sz w:val="32"/>
          <w:szCs w:val="32"/>
        </w:rPr>
        <w:t>，压缩包命名为“××学院+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年励志成长成才典型</w:t>
      </w:r>
      <w:r>
        <w:rPr>
          <w:rFonts w:ascii="仿宋_GB2312" w:hAnsi="仿宋_GB2312" w:eastAsia="仿宋_GB2312" w:cs="仿宋_GB2312"/>
          <w:sz w:val="32"/>
          <w:szCs w:val="32"/>
        </w:rPr>
        <w:t>申报材料”。</w:t>
      </w:r>
    </w:p>
    <w:p w14:paraId="5A6B0B50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bidi="ar"/>
        </w:rPr>
        <w:t>八、相关要求</w:t>
      </w:r>
    </w:p>
    <w:p w14:paraId="56799DFF">
      <w:pPr>
        <w:pStyle w:val="3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ascii="仿宋_GB2312" w:hAnsi="仿宋_GB2312" w:eastAsia="仿宋_GB2312" w:cs="仿宋_GB2312"/>
          <w:sz w:val="32"/>
          <w:szCs w:val="32"/>
        </w:rPr>
        <w:t>各学院要高度重视，精心安排，认真组织本次评选推荐活动，在做好典型人物和先进事迹挖掘整理的基础上，广泛宣传，积极营造良好的评选活动氛围，务求实效。</w:t>
      </w:r>
    </w:p>
    <w:p w14:paraId="6E151A90">
      <w:pPr>
        <w:pStyle w:val="3"/>
        <w:widowControl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ascii="仿宋_GB2312" w:hAnsi="仿宋_GB2312" w:eastAsia="仿宋_GB2312" w:cs="仿宋_GB2312"/>
          <w:sz w:val="32"/>
          <w:szCs w:val="32"/>
        </w:rPr>
        <w:t>评选活动坚持公正、公开、公平的原则，随时接受广大师生的监督。</w:t>
      </w:r>
    </w:p>
    <w:p w14:paraId="4FA343B5">
      <w:pPr>
        <w:pStyle w:val="3"/>
        <w:widowControl/>
        <w:spacing w:beforeAutospacing="0" w:afterAutospacing="0" w:line="560" w:lineRule="exact"/>
        <w:ind w:firstLine="628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28"/>
        </w:rPr>
        <w:t>3.“青春榜样”励志成长成才典型</w:t>
      </w:r>
      <w:r>
        <w:rPr>
          <w:rFonts w:ascii="仿宋_GB2312" w:hAnsi="仿宋_GB2312" w:eastAsia="仿宋_GB2312" w:cs="仿宋_GB2312"/>
          <w:sz w:val="32"/>
          <w:szCs w:val="32"/>
        </w:rPr>
        <w:t>在校期间若违反法律法规或校纪校规，</w:t>
      </w:r>
      <w:r>
        <w:rPr>
          <w:rFonts w:hint="eastAsia" w:ascii="仿宋_GB2312" w:hAnsi="仿宋_GB2312" w:eastAsia="仿宋_GB2312" w:cs="仿宋_GB2312"/>
          <w:sz w:val="32"/>
          <w:szCs w:val="32"/>
        </w:rPr>
        <w:t>撤销</w:t>
      </w:r>
      <w:r>
        <w:rPr>
          <w:rFonts w:ascii="仿宋_GB2312" w:hAnsi="仿宋_GB2312" w:eastAsia="仿宋_GB2312" w:cs="仿宋_GB2312"/>
          <w:sz w:val="32"/>
          <w:szCs w:val="32"/>
        </w:rPr>
        <w:t>其获得的荣誉称号。</w:t>
      </w:r>
    </w:p>
    <w:p w14:paraId="52E39868">
      <w:pPr>
        <w:pStyle w:val="3"/>
        <w:widowControl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381179F4">
      <w:pPr>
        <w:pStyle w:val="3"/>
        <w:widowControl/>
        <w:spacing w:beforeAutospacing="0" w:afterAutospacing="0"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附表：1.江西师范大学励志成长成才典型候选人推荐表</w:t>
      </w:r>
    </w:p>
    <w:p w14:paraId="781FD561">
      <w:pPr>
        <w:pStyle w:val="3"/>
        <w:widowControl/>
        <w:spacing w:beforeAutospacing="0" w:afterAutospacing="0" w:line="560" w:lineRule="exact"/>
        <w:ind w:left="1278" w:leftChars="456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2.江西师范大学励志成长成才典型候选人个人事迹材料</w:t>
      </w:r>
      <w:r>
        <w:rPr>
          <w:rFonts w:ascii="仿宋_GB2312" w:hAnsi="仿宋_GB2312" w:eastAsia="仿宋_GB2312" w:cs="仿宋_GB2312"/>
          <w:sz w:val="32"/>
          <w:szCs w:val="32"/>
        </w:rPr>
        <w:t>（模板）</w:t>
      </w:r>
    </w:p>
    <w:p w14:paraId="50D1B30C">
      <w:pPr>
        <w:pStyle w:val="3"/>
        <w:widowControl/>
        <w:spacing w:beforeAutospacing="0" w:afterAutospacing="0" w:line="560" w:lineRule="exact"/>
        <w:ind w:left="1278" w:leftChars="456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3.江西</w:t>
      </w:r>
      <w:r>
        <w:rPr>
          <w:rFonts w:ascii="仿宋_GB2312" w:hAnsi="仿宋_GB2312" w:eastAsia="仿宋_GB2312" w:cs="仿宋_GB2312"/>
          <w:sz w:val="32"/>
          <w:szCs w:val="32"/>
        </w:rPr>
        <w:t>师范大学</w:t>
      </w:r>
      <w:r>
        <w:rPr>
          <w:rFonts w:hint="eastAsia" w:ascii="仿宋_GB2312" w:hAnsi="仿宋_GB2312" w:eastAsia="仿宋_GB2312" w:cs="仿宋_GB2312"/>
          <w:sz w:val="32"/>
          <w:szCs w:val="32"/>
        </w:rPr>
        <w:t>励志成长成才典型候选人</w:t>
      </w:r>
      <w:r>
        <w:rPr>
          <w:rFonts w:ascii="仿宋_GB2312" w:hAnsi="仿宋_GB2312" w:eastAsia="仿宋_GB2312" w:cs="仿宋_GB2312"/>
          <w:sz w:val="32"/>
          <w:szCs w:val="32"/>
        </w:rPr>
        <w:t>推荐名单汇总表</w:t>
      </w:r>
    </w:p>
    <w:p w14:paraId="443240D8">
      <w:pPr>
        <w:pStyle w:val="3"/>
        <w:widowControl/>
        <w:spacing w:beforeAutospacing="0" w:afterAutospacing="0"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74B1F0EE">
      <w:pPr>
        <w:pStyle w:val="3"/>
        <w:widowControl/>
        <w:spacing w:beforeAutospacing="0" w:afterAutospacing="0"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4ED20A69">
      <w:pPr>
        <w:pStyle w:val="3"/>
        <w:widowControl/>
        <w:spacing w:beforeAutospacing="0" w:afterAutospacing="0"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学生处</w:t>
      </w:r>
    </w:p>
    <w:p w14:paraId="0637850A">
      <w:pPr>
        <w:pStyle w:val="3"/>
        <w:widowControl/>
        <w:spacing w:beforeAutospacing="0" w:afterAutospacing="0" w:line="560" w:lineRule="exact"/>
        <w:ind w:firstLine="561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BD79F7D">
      <w:pPr>
        <w:widowControl/>
        <w:spacing w:line="560" w:lineRule="exact"/>
        <w:ind w:right="210" w:right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附表1：</w:t>
      </w:r>
    </w:p>
    <w:p w14:paraId="2A62FA4C">
      <w:pPr>
        <w:widowControl/>
        <w:spacing w:line="560" w:lineRule="exact"/>
        <w:ind w:right="210" w:rightChar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 xml:space="preserve"> 江西师范大学励志成长成才典型候选人推荐表</w:t>
      </w:r>
    </w:p>
    <w:p w14:paraId="17327306">
      <w:pPr>
        <w:widowControl/>
        <w:shd w:val="clear" w:color="auto" w:fill="FFFFFF"/>
        <w:wordWrap w:val="0"/>
        <w:spacing w:line="288" w:lineRule="auto"/>
        <w:jc w:val="center"/>
        <w:rPr>
          <w:rFonts w:ascii="仿宋_GB2312" w:hAnsi="宋体" w:eastAsia="仿宋_GB2312" w:cs="宋体"/>
          <w:b/>
          <w:color w:val="000000"/>
          <w:kern w:val="0"/>
          <w:sz w:val="13"/>
        </w:rPr>
      </w:pPr>
    </w:p>
    <w:tbl>
      <w:tblPr>
        <w:tblStyle w:val="4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2369"/>
        <w:gridCol w:w="1440"/>
        <w:gridCol w:w="1440"/>
        <w:gridCol w:w="2160"/>
      </w:tblGrid>
      <w:tr w14:paraId="549D5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DB6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1DA7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34D8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3A812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EE05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14:paraId="62D1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7165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E2298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5DB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1014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BAB039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6CEB6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54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年级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2D4B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443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87306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89B216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7EBD7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59EB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18E23">
            <w:pPr>
              <w:widowControl/>
              <w:ind w:firstLine="56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6F084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0C6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369442C">
            <w:pPr>
              <w:widowControl/>
              <w:ind w:firstLine="56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6D1C5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6917B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励志感言</w:t>
            </w:r>
          </w:p>
        </w:tc>
        <w:tc>
          <w:tcPr>
            <w:tcW w:w="5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6A995">
            <w:pPr>
              <w:widowControl/>
              <w:ind w:firstLine="56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29166">
            <w:pPr>
              <w:widowControl/>
              <w:ind w:firstLine="56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6422D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AF9C5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推荐类别</w:t>
            </w:r>
          </w:p>
        </w:tc>
        <w:tc>
          <w:tcPr>
            <w:tcW w:w="5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3EBB3">
            <w:pPr>
              <w:widowControl/>
              <w:ind w:firstLine="56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303DC">
            <w:pPr>
              <w:widowControl/>
              <w:ind w:firstLine="56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510F3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67B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励志事迹摘要（300字以内）</w:t>
            </w:r>
          </w:p>
        </w:tc>
        <w:tc>
          <w:tcPr>
            <w:tcW w:w="7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87C05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2E639C7E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581050AF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0F9A4EDF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61B84CB1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67DF662A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7DDA8600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0A814B13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</w:tc>
      </w:tr>
      <w:tr w14:paraId="643F6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D8F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个</w:t>
            </w:r>
          </w:p>
          <w:p w14:paraId="6B31DE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人</w:t>
            </w:r>
          </w:p>
          <w:p w14:paraId="7038BD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简</w:t>
            </w:r>
          </w:p>
          <w:p w14:paraId="78D3B8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7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0220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1CFF9F48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02A8C7B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06FD196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75252642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0B211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6E2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获</w:t>
            </w:r>
          </w:p>
          <w:p w14:paraId="223969B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奖</w:t>
            </w:r>
          </w:p>
          <w:p w14:paraId="3AE9443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情</w:t>
            </w:r>
          </w:p>
          <w:p w14:paraId="3FE84A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7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881FA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  <w:t>从大学入学以来获奖情况</w:t>
            </w:r>
          </w:p>
          <w:p w14:paraId="37871F47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370E32E1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398F04CE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7A47EE5C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66465FF7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3A3FD262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50488300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  <w:p w14:paraId="5C8221C9">
            <w:pPr>
              <w:widowControl/>
              <w:rPr>
                <w:rFonts w:ascii="仿宋_GB2312" w:hAnsi="宋体" w:eastAsia="仿宋_GB2312" w:cs="宋体"/>
                <w:b/>
                <w:bCs/>
                <w:color w:val="0000FF"/>
                <w:kern w:val="0"/>
                <w:sz w:val="28"/>
                <w:szCs w:val="28"/>
              </w:rPr>
            </w:pPr>
          </w:p>
        </w:tc>
      </w:tr>
      <w:tr w14:paraId="43EC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88D69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辅导员</w:t>
            </w:r>
          </w:p>
          <w:p w14:paraId="676177C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评价</w:t>
            </w:r>
          </w:p>
        </w:tc>
        <w:tc>
          <w:tcPr>
            <w:tcW w:w="7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AF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6AE8742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40B6EDD8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341642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7C64903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07A55A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辅导员签名：            </w:t>
            </w:r>
          </w:p>
        </w:tc>
      </w:tr>
      <w:tr w14:paraId="3ABFC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CA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学院</w:t>
            </w:r>
          </w:p>
          <w:p w14:paraId="640D6C0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87E18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27D7979A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60F7AA25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 w14:paraId="373EA259">
            <w:pPr>
              <w:widowControl/>
              <w:ind w:firstLine="2240" w:firstLineChars="800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负责人签名：           盖章：</w:t>
            </w:r>
          </w:p>
        </w:tc>
      </w:tr>
    </w:tbl>
    <w:p w14:paraId="28A10BDB"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本表正反面打印，一式二份。</w:t>
      </w:r>
    </w:p>
    <w:p w14:paraId="37CBDE5A">
      <w:pPr>
        <w:snapToGrid w:val="0"/>
        <w:spacing w:line="480" w:lineRule="exact"/>
        <w:ind w:left="1600" w:hanging="1600" w:hangingChars="500"/>
        <w:jc w:val="left"/>
        <w:rPr>
          <w:rFonts w:hint="eastAsia" w:ascii="仿宋_GB2312" w:eastAsia="仿宋_GB2312"/>
          <w:sz w:val="32"/>
          <w:szCs w:val="32"/>
        </w:rPr>
      </w:pPr>
    </w:p>
    <w:p w14:paraId="2E03FAA0">
      <w:pPr>
        <w:snapToGrid w:val="0"/>
        <w:spacing w:line="480" w:lineRule="exact"/>
        <w:ind w:left="1600" w:hanging="1600" w:hangingChars="500"/>
        <w:jc w:val="left"/>
        <w:rPr>
          <w:rFonts w:ascii="方正小标宋简体" w:hAnsi="方正小标宋简体" w:eastAsia="方正小标宋简体" w:cs="方正小标宋简体"/>
          <w:sz w:val="32"/>
          <w:szCs w:val="40"/>
        </w:rPr>
      </w:pPr>
      <w:r>
        <w:rPr>
          <w:rFonts w:hint="eastAsia" w:ascii="仿宋_GB2312" w:eastAsia="仿宋_GB2312"/>
          <w:sz w:val="32"/>
          <w:szCs w:val="32"/>
        </w:rPr>
        <w:t>附表2：</w:t>
      </w:r>
      <w:r>
        <w:rPr>
          <w:rFonts w:hint="eastAsia" w:ascii="方正小标宋简体" w:hAnsi="方正小标宋简体" w:eastAsia="方正小标宋简体" w:cs="方正小标宋简体"/>
          <w:sz w:val="32"/>
          <w:szCs w:val="40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32"/>
          <w:szCs w:val="40"/>
        </w:rPr>
        <w:t>江西师范大学励志成长成才典型候选人</w:t>
      </w:r>
    </w:p>
    <w:p w14:paraId="3667FE16">
      <w:pPr>
        <w:snapToGrid w:val="0"/>
        <w:spacing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</w:rPr>
        <w:t>个人事迹材料（模板）</w:t>
      </w:r>
    </w:p>
    <w:p w14:paraId="77A3F54C">
      <w:pPr>
        <w:snapToGrid w:val="0"/>
        <w:spacing w:line="40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ascii="仿宋_GB2312" w:hAnsi="仿宋_GB2312" w:eastAsia="仿宋_GB2312" w:cs="仿宋_GB2312"/>
          <w:sz w:val="32"/>
          <w:szCs w:val="4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仿宋_GB2312" w:eastAsia="仿宋_GB2312" w:cs="仿宋_GB2312"/>
          <w:sz w:val="32"/>
          <w:szCs w:val="40"/>
        </w:rPr>
        <w:instrText xml:space="preserve">ADDIN CNKISM.UserStyle</w:instrText>
      </w:r>
      <w:r>
        <w:rPr>
          <w:rFonts w:ascii="仿宋_GB2312" w:hAnsi="仿宋_GB2312" w:eastAsia="仿宋_GB2312" w:cs="仿宋_GB2312"/>
          <w:sz w:val="32"/>
          <w:szCs w:val="40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40"/>
        </w:rPr>
        <w:t>姓名，性别，民族，出生年月，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xxx</w:t>
      </w:r>
      <w:r>
        <w:rPr>
          <w:rFonts w:hint="eastAsia" w:ascii="仿宋_GB2312" w:hAnsi="仿宋_GB2312" w:eastAsia="仿宋_GB2312" w:cs="仿宋_GB2312"/>
          <w:sz w:val="32"/>
          <w:szCs w:val="40"/>
        </w:rPr>
        <w:t>学院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xx级xx</w:t>
      </w:r>
      <w:r>
        <w:rPr>
          <w:rFonts w:hint="eastAsia" w:ascii="仿宋_GB2312" w:hAnsi="仿宋_GB2312" w:eastAsia="仿宋_GB2312" w:cs="仿宋_GB2312"/>
          <w:sz w:val="32"/>
          <w:szCs w:val="40"/>
        </w:rPr>
        <w:t>专业学生，政治面貌，现担任职务。</w:t>
      </w:r>
    </w:p>
    <w:p w14:paraId="6FDF4DA2">
      <w:pPr>
        <w:snapToGrid w:val="0"/>
        <w:spacing w:line="400" w:lineRule="exact"/>
        <w:ind w:firstLine="640" w:firstLineChars="200"/>
        <w:jc w:val="center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典型事迹</w:t>
      </w:r>
    </w:p>
    <w:p w14:paraId="661173CE">
      <w:pPr>
        <w:ind w:firstLine="560" w:firstLineChars="200"/>
        <w:rPr>
          <w:rFonts w:ascii="黑体" w:hAnsi="黑体" w:eastAsia="黑体" w:cs="黑体"/>
          <w:sz w:val="32"/>
          <w:szCs w:val="40"/>
        </w:rPr>
      </w:pPr>
      <w:r>
        <w:rPr>
          <w:rFonts w:hint="eastAsia"/>
          <w:sz w:val="28"/>
          <w:szCs w:val="28"/>
        </w:rPr>
        <w:t>个人事迹材料以第三人称行文。事迹正文限1000字以内。</w:t>
      </w:r>
    </w:p>
    <w:p w14:paraId="39C3FEDC">
      <w:pPr>
        <w:snapToGrid w:val="0"/>
        <w:spacing w:line="40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第一段：从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初心角度</w:t>
      </w:r>
      <w:r>
        <w:rPr>
          <w:rFonts w:hint="eastAsia" w:ascii="仿宋_GB2312" w:hAnsi="仿宋_GB2312" w:eastAsia="仿宋_GB2312" w:cs="仿宋_GB2312"/>
          <w:sz w:val="32"/>
          <w:szCs w:val="40"/>
        </w:rPr>
        <w:t>精炼概括本段内容（加小标题）</w:t>
      </w:r>
    </w:p>
    <w:p w14:paraId="671E2D02">
      <w:pPr>
        <w:snapToGrid w:val="0"/>
        <w:spacing w:line="40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内容：谈谈自己对大学学习的认识，可结合自己的成长经历来讲述自己的学习动力和学习目的。</w:t>
      </w:r>
    </w:p>
    <w:p w14:paraId="76233F8C">
      <w:pPr>
        <w:snapToGrid w:val="0"/>
        <w:spacing w:line="40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第二段：从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类别角度</w:t>
      </w:r>
      <w:r>
        <w:rPr>
          <w:rFonts w:hint="eastAsia" w:ascii="仿宋_GB2312" w:hAnsi="仿宋_GB2312" w:eastAsia="仿宋_GB2312" w:cs="仿宋_GB2312"/>
          <w:sz w:val="32"/>
          <w:szCs w:val="40"/>
        </w:rPr>
        <w:t>精炼概括本段内容（加小标题）</w:t>
      </w:r>
    </w:p>
    <w:p w14:paraId="7941467E">
      <w:pPr>
        <w:snapToGrid w:val="0"/>
        <w:spacing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内容：结合自己申报的类别代表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(专业学习/科学研究……)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真实、全面、详细地</w:t>
      </w:r>
      <w:r>
        <w:rPr>
          <w:rFonts w:hint="eastAsia" w:ascii="仿宋_GB2312" w:hAnsi="仿宋_GB2312" w:eastAsia="仿宋_GB2312" w:cs="仿宋_GB2312"/>
          <w:sz w:val="32"/>
          <w:szCs w:val="32"/>
        </w:rPr>
        <w:t>讲述进入大学以来自己所申报类别领域所作出的努力和收获。</w:t>
      </w:r>
    </w:p>
    <w:p w14:paraId="0222792E">
      <w:pPr>
        <w:snapToGrid w:val="0"/>
        <w:spacing w:line="40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第三段：从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前行角度</w:t>
      </w:r>
      <w:r>
        <w:rPr>
          <w:rFonts w:hint="eastAsia" w:ascii="仿宋_GB2312" w:hAnsi="仿宋_GB2312" w:eastAsia="仿宋_GB2312" w:cs="仿宋_GB2312"/>
          <w:sz w:val="32"/>
          <w:szCs w:val="40"/>
        </w:rPr>
        <w:t>精炼概括本段内容（加小标题）</w:t>
      </w:r>
    </w:p>
    <w:p w14:paraId="3ED0C11C">
      <w:pPr>
        <w:snapToGrid w:val="0"/>
        <w:spacing w:line="40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内容：阐述自己未来的规划和所要实现的人生理想。</w:t>
      </w:r>
    </w:p>
    <w:p w14:paraId="3507B8D1">
      <w:pPr>
        <w:snapToGrid w:val="0"/>
        <w:spacing w:line="40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 w14:paraId="7D27C4F8">
      <w:pPr>
        <w:snapToGrid w:val="0"/>
        <w:spacing w:line="400" w:lineRule="exact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获奖情况：（按奖项重要性排序，写省级及以上荣誉即可）</w:t>
      </w:r>
    </w:p>
    <w:p w14:paraId="014B1ADF">
      <w:pPr>
        <w:snapToGrid w:val="0"/>
        <w:spacing w:line="400" w:lineRule="exact"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20xx-20xx学年   颁奖单位，奖项名称</w:t>
      </w:r>
    </w:p>
    <w:p w14:paraId="289E9A24">
      <w:pPr>
        <w:snapToGrid w:val="0"/>
        <w:spacing w:line="40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 w14:paraId="02CDD8E2">
      <w:pPr>
        <w:snapToGrid w:val="0"/>
        <w:spacing w:line="400" w:lineRule="exact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任职或学习经历：</w:t>
      </w:r>
    </w:p>
    <w:p w14:paraId="13D20BC8">
      <w:pPr>
        <w:snapToGrid w:val="0"/>
        <w:spacing w:line="400" w:lineRule="exact"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xx年xx月-xx年xx月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40"/>
        </w:rPr>
        <w:t>在学情况或任职情况</w:t>
      </w:r>
    </w:p>
    <w:p w14:paraId="303DDB84">
      <w:pPr>
        <w:snapToGrid w:val="0"/>
        <w:spacing w:line="400" w:lineRule="exact"/>
        <w:rPr>
          <w:rFonts w:ascii="黑体" w:hAnsi="黑体" w:eastAsia="黑体" w:cs="黑体"/>
          <w:b/>
          <w:bCs/>
          <w:sz w:val="32"/>
          <w:szCs w:val="40"/>
        </w:rPr>
      </w:pPr>
    </w:p>
    <w:p w14:paraId="3654B017">
      <w:pPr>
        <w:snapToGrid w:val="0"/>
        <w:spacing w:line="400" w:lineRule="exact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实践经历：</w:t>
      </w:r>
    </w:p>
    <w:p w14:paraId="76BCFEFA">
      <w:pPr>
        <w:snapToGrid w:val="0"/>
        <w:spacing w:line="400" w:lineRule="exact"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xx年xx月-xx年xx月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40"/>
        </w:rPr>
        <w:t>地区，活动名称</w:t>
      </w:r>
    </w:p>
    <w:p w14:paraId="69E24F24">
      <w:pPr>
        <w:snapToGrid w:val="0"/>
        <w:spacing w:line="400" w:lineRule="exact"/>
        <w:rPr>
          <w:rFonts w:ascii="黑体" w:hAnsi="黑体" w:eastAsia="黑体" w:cs="黑体"/>
          <w:b/>
          <w:bCs/>
          <w:sz w:val="32"/>
          <w:szCs w:val="40"/>
        </w:rPr>
      </w:pPr>
    </w:p>
    <w:p w14:paraId="20632A4F">
      <w:pPr>
        <w:snapToGrid w:val="0"/>
        <w:spacing w:line="400" w:lineRule="exact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科研情况：</w:t>
      </w:r>
    </w:p>
    <w:p w14:paraId="5E22B33C">
      <w:pPr>
        <w:snapToGrid w:val="0"/>
        <w:spacing w:line="400" w:lineRule="exac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xx年xx月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xx项目，主持人/第几参与人，项目进展和成果</w:t>
      </w:r>
    </w:p>
    <w:p w14:paraId="2EDB4886">
      <w:pPr>
        <w:snapToGrid w:val="0"/>
        <w:spacing w:line="400" w:lineRule="exac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xx年xx月 xx期刊发表xx论文，一般期刊/重点期刊/核心期刊，第几作者</w:t>
      </w:r>
    </w:p>
    <w:p w14:paraId="70141F6B">
      <w:pPr>
        <w:snapToGrid w:val="0"/>
        <w:spacing w:line="40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 w14:paraId="560241DE">
      <w:pPr>
        <w:snapToGrid w:val="0"/>
        <w:spacing w:line="40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其他：</w:t>
      </w:r>
    </w:p>
    <w:p w14:paraId="38D3A4DA">
      <w:pPr>
        <w:snapToGrid w:val="0"/>
        <w:spacing w:line="400" w:lineRule="exact"/>
        <w:rPr>
          <w:rFonts w:ascii="仿宋_GB2312" w:hAnsi="仿宋_GB2312" w:eastAsia="仿宋_GB2312" w:cs="仿宋_GB2312"/>
          <w:sz w:val="32"/>
          <w:szCs w:val="4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40"/>
        </w:rPr>
        <w:t>xx年xx月  xx媒体报道《……》</w:t>
      </w:r>
    </w:p>
    <w:p w14:paraId="07756DDC">
      <w:pPr>
        <w:snapToGrid w:val="0"/>
        <w:spacing w:line="400" w:lineRule="exac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附表3：</w:t>
      </w:r>
    </w:p>
    <w:p w14:paraId="0E0752EE">
      <w:pPr>
        <w:snapToGrid w:val="0"/>
        <w:spacing w:line="480" w:lineRule="exact"/>
        <w:ind w:left="1600" w:hanging="1600" w:hangingChars="500"/>
        <w:jc w:val="center"/>
        <w:rPr>
          <w:rFonts w:ascii="方正小标宋简体" w:hAnsi="方正小标宋简体" w:eastAsia="方正小标宋简体" w:cs="方正小标宋简体"/>
          <w:sz w:val="32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</w:rPr>
        <w:t>江西</w:t>
      </w:r>
      <w:r>
        <w:rPr>
          <w:rFonts w:ascii="方正小标宋简体" w:hAnsi="方正小标宋简体" w:eastAsia="方正小标宋简体" w:cs="方正小标宋简体"/>
          <w:sz w:val="32"/>
          <w:szCs w:val="40"/>
        </w:rPr>
        <w:t>师范大学</w:t>
      </w:r>
      <w:r>
        <w:rPr>
          <w:rFonts w:hint="eastAsia" w:ascii="方正小标宋简体" w:hAnsi="方正小标宋简体" w:eastAsia="方正小标宋简体" w:cs="方正小标宋简体"/>
          <w:sz w:val="32"/>
          <w:szCs w:val="40"/>
        </w:rPr>
        <w:t>励志成长成才典型候选人</w:t>
      </w:r>
      <w:r>
        <w:rPr>
          <w:rFonts w:ascii="方正小标宋简体" w:hAnsi="方正小标宋简体" w:eastAsia="方正小标宋简体" w:cs="方正小标宋简体"/>
          <w:sz w:val="32"/>
          <w:szCs w:val="40"/>
        </w:rPr>
        <w:t>推荐名单汇总表</w:t>
      </w:r>
    </w:p>
    <w:tbl>
      <w:tblPr>
        <w:tblStyle w:val="4"/>
        <w:tblpPr w:leftFromText="180" w:rightFromText="180" w:vertAnchor="text" w:horzAnchor="page" w:tblpX="876" w:tblpY="537"/>
        <w:tblOverlap w:val="never"/>
        <w:tblW w:w="156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831"/>
        <w:gridCol w:w="1245"/>
        <w:gridCol w:w="1831"/>
        <w:gridCol w:w="1831"/>
        <w:gridCol w:w="1831"/>
        <w:gridCol w:w="1274"/>
        <w:gridCol w:w="1831"/>
        <w:gridCol w:w="3083"/>
      </w:tblGrid>
      <w:tr w14:paraId="0972D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6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9B3A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推荐单位（加盖公章）：</w:t>
            </w:r>
          </w:p>
        </w:tc>
      </w:tr>
      <w:tr w14:paraId="7CE41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AD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80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C1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60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1A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BD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专业班级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601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325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推荐类别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70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候选人简介（120-150字）</w:t>
            </w:r>
          </w:p>
        </w:tc>
      </w:tr>
      <w:tr w14:paraId="76652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6B2B0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3F6A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DAAA0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617C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267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EF2D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B3B0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01C8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3D4F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17272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3996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D2BD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F077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EB3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CEB2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2E0F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7A15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0401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4947D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7D160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2737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2D7C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E9DA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6A175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C538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3D72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914E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A327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7A9BF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3E127A95">
      <w:pPr>
        <w:rPr>
          <w:rFonts w:ascii="仿宋_GB2312" w:hAnsi="仿宋_GB2312" w:eastAsia="仿宋_GB2312" w:cs="仿宋_GB2312"/>
          <w:sz w:val="32"/>
          <w:szCs w:val="4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0ZTM4N2Q3NDUzMGJkY2Y1NDQ4ZGZkNzU5ZDQ2OTIifQ=="/>
  </w:docVars>
  <w:rsids>
    <w:rsidRoot w:val="23E97AB9"/>
    <w:rsid w:val="000E7F95"/>
    <w:rsid w:val="001404A7"/>
    <w:rsid w:val="00DB301D"/>
    <w:rsid w:val="00F46548"/>
    <w:rsid w:val="00F96B4F"/>
    <w:rsid w:val="01DB715F"/>
    <w:rsid w:val="075600FB"/>
    <w:rsid w:val="0CDE6ACB"/>
    <w:rsid w:val="0EE77979"/>
    <w:rsid w:val="15DD7FEE"/>
    <w:rsid w:val="1842176F"/>
    <w:rsid w:val="23E97AB9"/>
    <w:rsid w:val="247A6377"/>
    <w:rsid w:val="2D8F1A12"/>
    <w:rsid w:val="2DF20AEF"/>
    <w:rsid w:val="32677291"/>
    <w:rsid w:val="3B9D6D84"/>
    <w:rsid w:val="420D42ED"/>
    <w:rsid w:val="434155E3"/>
    <w:rsid w:val="43B61021"/>
    <w:rsid w:val="4CA06284"/>
    <w:rsid w:val="4CF667FC"/>
    <w:rsid w:val="54A733F7"/>
    <w:rsid w:val="55B8184F"/>
    <w:rsid w:val="58563507"/>
    <w:rsid w:val="5DFA11AF"/>
    <w:rsid w:val="695D5F23"/>
    <w:rsid w:val="717A63F5"/>
    <w:rsid w:val="75E31FAB"/>
    <w:rsid w:val="76001FB4"/>
    <w:rsid w:val="798A2DD9"/>
    <w:rsid w:val="7D8E6B9B"/>
    <w:rsid w:val="7FFA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line="486" w:lineRule="exact"/>
      <w:ind w:left="1079" w:hanging="320"/>
      <w:outlineLvl w:val="0"/>
    </w:pPr>
    <w:rPr>
      <w:rFonts w:ascii="Microsoft JhengHei" w:hAnsi="Microsoft JhengHei" w:eastAsia="方正小标宋简体" w:cs="Microsoft JhengHei"/>
      <w:bCs/>
      <w:sz w:val="40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2098</Words>
  <Characters>2143</Characters>
  <Lines>19</Lines>
  <Paragraphs>5</Paragraphs>
  <TotalTime>37</TotalTime>
  <ScaleCrop>false</ScaleCrop>
  <LinksUpToDate>false</LinksUpToDate>
  <CharactersWithSpaces>2212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2024-03-22T01:31:00Z</dcterms:created>
  <dc:creator>是许许许美娟呐～</dc:creator>
  <cp:lastModifiedBy>陈春生</cp:lastModifiedBy>
  <dcterms:modified xsi:type="dcterms:W3CDTF">2025-03-17T02:35:55Z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2B86BD0F9AD446BFA6FA917D320A3670_13</vt:lpwstr>
  </property>
  <property fmtid="{D5CDD505-2E9C-101B-9397-08002B2CF9AE}" pid="4" name="KSOTemplateDocerSaveRecord">
    <vt:lpwstr>eyJoZGlkIjoiN2ZhNDcyNjU5YTk5ODNjYzZjYzBjYmRiYjhhNzFlMzYiLCJ1c2VySWQiOiI2NTA2MTYwMDkifQ==</vt:lpwstr>
  </property>
</Properties>
</file>