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2C" w:rsidRPr="00C40625" w:rsidRDefault="00503F2C" w:rsidP="001C56CB">
      <w:pPr>
        <w:spacing w:line="600" w:lineRule="exact"/>
        <w:jc w:val="center"/>
        <w:rPr>
          <w:rFonts w:ascii="黑体" w:eastAsia="黑体"/>
          <w:b/>
          <w:bCs/>
          <w:color w:val="FF0000"/>
          <w:sz w:val="52"/>
        </w:rPr>
      </w:pPr>
      <w:r w:rsidRPr="00C40625">
        <w:rPr>
          <w:rFonts w:ascii="黑体" w:eastAsia="黑体" w:hint="eastAsia"/>
          <w:b/>
          <w:bCs/>
          <w:color w:val="FF0000"/>
          <w:sz w:val="52"/>
        </w:rPr>
        <w:t>江西师范大学学生处</w:t>
      </w:r>
    </w:p>
    <w:p w:rsidR="00503F2C" w:rsidRDefault="00503F2C" w:rsidP="001C56CB">
      <w:pPr>
        <w:spacing w:line="600" w:lineRule="exact"/>
        <w:jc w:val="center"/>
        <w:rPr>
          <w:rFonts w:ascii="楷体_GB2312" w:eastAsia="楷体_GB2312" w:hAnsi="宋体"/>
          <w:sz w:val="28"/>
        </w:rPr>
      </w:pPr>
    </w:p>
    <w:p w:rsidR="00503F2C" w:rsidRPr="00AC4A41" w:rsidRDefault="00503F2C" w:rsidP="001C56CB">
      <w:pPr>
        <w:spacing w:line="600" w:lineRule="exact"/>
        <w:jc w:val="center"/>
        <w:rPr>
          <w:rFonts w:ascii="楷体_GB2312" w:eastAsia="楷体_GB2312" w:hAnsi="宋体"/>
          <w:sz w:val="32"/>
          <w:szCs w:val="32"/>
        </w:rPr>
      </w:pPr>
      <w:r w:rsidRPr="00AC4A41">
        <w:rPr>
          <w:rFonts w:ascii="楷体_GB2312" w:eastAsia="楷体_GB2312" w:hAnsi="宋体" w:hint="eastAsia"/>
          <w:sz w:val="32"/>
          <w:szCs w:val="32"/>
        </w:rPr>
        <w:t>学工字〔</w:t>
      </w:r>
      <w:r w:rsidRPr="00AC4A41">
        <w:rPr>
          <w:rFonts w:ascii="楷体_GB2312" w:eastAsia="楷体_GB2312" w:hAnsi="宋体"/>
          <w:sz w:val="32"/>
          <w:szCs w:val="32"/>
        </w:rPr>
        <w:t>201</w:t>
      </w:r>
      <w:r>
        <w:rPr>
          <w:rFonts w:ascii="楷体_GB2312" w:eastAsia="楷体_GB2312" w:hAnsi="宋体"/>
          <w:sz w:val="32"/>
          <w:szCs w:val="32"/>
        </w:rPr>
        <w:t>6</w:t>
      </w:r>
      <w:r w:rsidRPr="00AC4A41">
        <w:rPr>
          <w:rFonts w:ascii="楷体_GB2312" w:eastAsia="楷体_GB2312" w:hAnsi="宋体" w:hint="eastAsia"/>
          <w:sz w:val="32"/>
          <w:szCs w:val="32"/>
        </w:rPr>
        <w:t>〕</w:t>
      </w:r>
      <w:r>
        <w:rPr>
          <w:rFonts w:ascii="楷体_GB2312" w:eastAsia="楷体_GB2312" w:hAnsi="宋体"/>
          <w:sz w:val="32"/>
          <w:szCs w:val="32"/>
        </w:rPr>
        <w:t>08</w:t>
      </w:r>
      <w:r w:rsidRPr="00AC4A41">
        <w:rPr>
          <w:rFonts w:ascii="楷体_GB2312" w:eastAsia="楷体_GB2312" w:hAnsi="宋体" w:hint="eastAsia"/>
          <w:sz w:val="32"/>
          <w:szCs w:val="32"/>
        </w:rPr>
        <w:t>号</w:t>
      </w:r>
    </w:p>
    <w:p w:rsidR="00503F2C" w:rsidRPr="00AC4A41" w:rsidRDefault="00503F2C" w:rsidP="001C56CB">
      <w:pPr>
        <w:spacing w:line="600" w:lineRule="exact"/>
        <w:rPr>
          <w:rFonts w:eastAsia="黑体"/>
          <w:color w:val="FF0000"/>
          <w:sz w:val="36"/>
          <w:u w:val="thick"/>
        </w:rPr>
      </w:pPr>
      <w:r w:rsidRPr="00AC4A41">
        <w:rPr>
          <w:rFonts w:eastAsia="黑体" w:hint="eastAsia"/>
          <w:color w:val="FF0000"/>
          <w:sz w:val="36"/>
          <w:u w:val="thick"/>
        </w:rPr>
        <w:t xml:space="preserve">　　　　　　　　　　　　　　　　　　　　　　　　　</w:t>
      </w:r>
    </w:p>
    <w:p w:rsidR="00503F2C" w:rsidRDefault="00503F2C" w:rsidP="001C56CB">
      <w:pPr>
        <w:spacing w:line="540" w:lineRule="exact"/>
        <w:rPr>
          <w:rFonts w:ascii="黑体" w:eastAsia="黑体" w:hAnsi="宋体" w:cs="宋体"/>
          <w:b/>
          <w:kern w:val="0"/>
          <w:sz w:val="32"/>
          <w:szCs w:val="32"/>
        </w:rPr>
      </w:pPr>
    </w:p>
    <w:p w:rsidR="00503F2C" w:rsidRDefault="00503F2C" w:rsidP="00740323">
      <w:pPr>
        <w:spacing w:before="120" w:line="360" w:lineRule="auto"/>
        <w:jc w:val="center"/>
        <w:rPr>
          <w:rFonts w:ascii="方正黑体简体" w:eastAsia="方正黑体简体" w:hAnsi="Times New Roman"/>
          <w:bCs/>
          <w:sz w:val="36"/>
          <w:szCs w:val="24"/>
        </w:rPr>
      </w:pPr>
      <w:r w:rsidRPr="005452E2">
        <w:rPr>
          <w:rFonts w:ascii="方正黑体简体" w:eastAsia="方正黑体简体" w:hAnsi="Times New Roman" w:hint="eastAsia"/>
          <w:bCs/>
          <w:sz w:val="36"/>
          <w:szCs w:val="24"/>
        </w:rPr>
        <w:t>关于</w:t>
      </w:r>
      <w:r>
        <w:rPr>
          <w:rFonts w:ascii="方正黑体简体" w:eastAsia="方正黑体简体" w:hAnsi="Times New Roman" w:hint="eastAsia"/>
          <w:bCs/>
          <w:sz w:val="36"/>
          <w:szCs w:val="24"/>
        </w:rPr>
        <w:t>印发《</w:t>
      </w:r>
      <w:r w:rsidRPr="00740323">
        <w:rPr>
          <w:rFonts w:ascii="方正黑体简体" w:eastAsia="方正黑体简体" w:hAnsi="Times New Roman" w:hint="eastAsia"/>
          <w:bCs/>
          <w:sz w:val="36"/>
          <w:szCs w:val="24"/>
        </w:rPr>
        <w:t>江西师范大学优秀心理联络员</w:t>
      </w:r>
    </w:p>
    <w:p w:rsidR="00503F2C" w:rsidRDefault="00503F2C" w:rsidP="00740323">
      <w:pPr>
        <w:spacing w:before="120" w:line="360" w:lineRule="auto"/>
        <w:jc w:val="center"/>
        <w:rPr>
          <w:rFonts w:ascii="方正黑体简体" w:eastAsia="方正黑体简体" w:hAnsi="Times New Roman"/>
          <w:bCs/>
          <w:sz w:val="36"/>
          <w:szCs w:val="24"/>
        </w:rPr>
      </w:pPr>
      <w:r w:rsidRPr="00740323">
        <w:rPr>
          <w:rFonts w:ascii="方正黑体简体" w:eastAsia="方正黑体简体" w:hAnsi="Times New Roman" w:hint="eastAsia"/>
          <w:bCs/>
          <w:sz w:val="36"/>
          <w:szCs w:val="24"/>
        </w:rPr>
        <w:t>评选与表彰办法</w:t>
      </w:r>
      <w:r>
        <w:rPr>
          <w:rFonts w:ascii="方正黑体简体" w:eastAsia="方正黑体简体" w:hAnsi="Times New Roman" w:hint="eastAsia"/>
          <w:bCs/>
          <w:sz w:val="36"/>
          <w:szCs w:val="24"/>
        </w:rPr>
        <w:t>》、《</w:t>
      </w:r>
      <w:r w:rsidRPr="00740323">
        <w:rPr>
          <w:rFonts w:ascii="方正黑体简体" w:eastAsia="方正黑体简体" w:hAnsi="Times New Roman" w:hint="eastAsia"/>
          <w:bCs/>
          <w:sz w:val="36"/>
          <w:szCs w:val="24"/>
        </w:rPr>
        <w:t>江西师范大学优秀心理委员</w:t>
      </w:r>
    </w:p>
    <w:p w:rsidR="00503F2C" w:rsidRPr="005452E2" w:rsidRDefault="00503F2C" w:rsidP="00740323">
      <w:pPr>
        <w:spacing w:before="120" w:line="360" w:lineRule="auto"/>
        <w:jc w:val="center"/>
        <w:rPr>
          <w:rFonts w:ascii="方正黑体简体" w:eastAsia="方正黑体简体" w:hAnsi="Times New Roman"/>
          <w:bCs/>
          <w:sz w:val="36"/>
          <w:szCs w:val="24"/>
        </w:rPr>
      </w:pPr>
      <w:r w:rsidRPr="00740323">
        <w:rPr>
          <w:rFonts w:ascii="方正黑体简体" w:eastAsia="方正黑体简体" w:hAnsi="Times New Roman" w:hint="eastAsia"/>
          <w:bCs/>
          <w:sz w:val="36"/>
          <w:szCs w:val="24"/>
        </w:rPr>
        <w:t>评选与表彰办法</w:t>
      </w:r>
      <w:r>
        <w:rPr>
          <w:rFonts w:ascii="方正黑体简体" w:eastAsia="方正黑体简体" w:hAnsi="Times New Roman" w:hint="eastAsia"/>
          <w:bCs/>
          <w:sz w:val="36"/>
          <w:szCs w:val="24"/>
        </w:rPr>
        <w:t>》</w:t>
      </w:r>
      <w:r w:rsidRPr="005452E2">
        <w:rPr>
          <w:rFonts w:ascii="方正黑体简体" w:eastAsia="方正黑体简体" w:hAnsi="Times New Roman" w:hint="eastAsia"/>
          <w:bCs/>
          <w:sz w:val="36"/>
          <w:szCs w:val="24"/>
        </w:rPr>
        <w:t>的通知</w:t>
      </w:r>
    </w:p>
    <w:p w:rsidR="00503F2C" w:rsidRPr="005452E2" w:rsidRDefault="00503F2C">
      <w:pPr>
        <w:rPr>
          <w:rFonts w:ascii="方正黑体简体" w:eastAsia="方正黑体简体"/>
          <w:sz w:val="28"/>
          <w:szCs w:val="28"/>
        </w:rPr>
      </w:pPr>
    </w:p>
    <w:p w:rsidR="00503F2C" w:rsidRDefault="00503F2C" w:rsidP="008B21FB">
      <w:pPr>
        <w:spacing w:line="600" w:lineRule="exact"/>
        <w:rPr>
          <w:rFonts w:ascii="方正仿宋简体" w:eastAsia="方正仿宋简体" w:hAnsi="Times New Roman"/>
          <w:sz w:val="32"/>
          <w:szCs w:val="32"/>
        </w:rPr>
      </w:pPr>
      <w:r w:rsidRPr="00000B46">
        <w:rPr>
          <w:rFonts w:ascii="方正仿宋简体" w:eastAsia="方正仿宋简体" w:hAnsi="Times New Roman" w:hint="eastAsia"/>
          <w:sz w:val="32"/>
          <w:szCs w:val="32"/>
        </w:rPr>
        <w:t>各学院：</w:t>
      </w:r>
    </w:p>
    <w:p w:rsidR="00503F2C" w:rsidRPr="005452E2" w:rsidRDefault="00503F2C" w:rsidP="008B21FB">
      <w:pPr>
        <w:spacing w:line="600" w:lineRule="exact"/>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为加强我校学生心理健康教育工作，推进心理教育工作干部队伍建设，经反复征求意见、学生处处务会议研究，出台了</w:t>
      </w:r>
      <w:r w:rsidRPr="00000B46">
        <w:rPr>
          <w:rFonts w:ascii="方正仿宋简体" w:eastAsia="方正仿宋简体" w:hAnsi="Times New Roman" w:hint="eastAsia"/>
          <w:sz w:val="32"/>
          <w:szCs w:val="32"/>
        </w:rPr>
        <w:t>《江西师范大学优秀心理联络员评选与表彰办法》、《江西师范大学优秀心理委员评选与表彰办法》</w:t>
      </w:r>
      <w:r>
        <w:rPr>
          <w:rFonts w:ascii="方正仿宋简体" w:eastAsia="方正仿宋简体" w:hAnsi="Times New Roman" w:hint="eastAsia"/>
          <w:sz w:val="32"/>
          <w:szCs w:val="32"/>
        </w:rPr>
        <w:t>两个文稿，现予印发</w:t>
      </w:r>
      <w:r w:rsidRPr="00000B46">
        <w:rPr>
          <w:rFonts w:ascii="方正仿宋简体" w:eastAsia="方正仿宋简体" w:hAnsi="Times New Roman" w:hint="eastAsia"/>
          <w:sz w:val="32"/>
          <w:szCs w:val="32"/>
        </w:rPr>
        <w:t>，请遵照执行。</w:t>
      </w:r>
    </w:p>
    <w:p w:rsidR="00503F2C" w:rsidRDefault="00503F2C" w:rsidP="00EB27D7">
      <w:pPr>
        <w:spacing w:line="600" w:lineRule="exact"/>
        <w:ind w:right="640"/>
        <w:jc w:val="center"/>
        <w:rPr>
          <w:rFonts w:ascii="方正仿宋简体" w:eastAsia="方正仿宋简体" w:hAnsi="Times New Roman"/>
          <w:sz w:val="32"/>
          <w:szCs w:val="32"/>
        </w:rPr>
      </w:pPr>
      <w:r>
        <w:rPr>
          <w:rFonts w:ascii="方正仿宋简体" w:eastAsia="方正仿宋简体" w:hAnsi="Times New Roman"/>
          <w:sz w:val="32"/>
          <w:szCs w:val="32"/>
        </w:rPr>
        <w:t xml:space="preserve">                                       </w:t>
      </w:r>
    </w:p>
    <w:p w:rsidR="00503F2C" w:rsidRDefault="00503F2C" w:rsidP="00EB27D7">
      <w:pPr>
        <w:spacing w:line="600" w:lineRule="exact"/>
        <w:ind w:right="640"/>
        <w:jc w:val="center"/>
        <w:rPr>
          <w:rFonts w:ascii="方正仿宋简体" w:eastAsia="方正仿宋简体" w:hAnsi="Times New Roman"/>
          <w:sz w:val="32"/>
          <w:szCs w:val="32"/>
        </w:rPr>
      </w:pPr>
    </w:p>
    <w:p w:rsidR="00503F2C" w:rsidRPr="005452E2" w:rsidRDefault="00503F2C" w:rsidP="00EB27D7">
      <w:pPr>
        <w:spacing w:line="600" w:lineRule="exact"/>
        <w:ind w:right="640"/>
        <w:jc w:val="center"/>
        <w:rPr>
          <w:rFonts w:ascii="方正仿宋简体" w:eastAsia="方正仿宋简体" w:hAnsi="Times New Roman"/>
          <w:sz w:val="32"/>
          <w:szCs w:val="32"/>
        </w:rPr>
      </w:pPr>
      <w:r>
        <w:rPr>
          <w:rFonts w:ascii="方正仿宋简体" w:eastAsia="方正仿宋简体" w:hAnsi="Times New Roman"/>
          <w:sz w:val="32"/>
          <w:szCs w:val="32"/>
        </w:rPr>
        <w:t xml:space="preserve">                         </w:t>
      </w:r>
      <w:r w:rsidRPr="005452E2">
        <w:rPr>
          <w:rFonts w:ascii="方正仿宋简体" w:eastAsia="方正仿宋简体" w:hAnsi="Times New Roman" w:hint="eastAsia"/>
          <w:sz w:val="32"/>
          <w:szCs w:val="32"/>
        </w:rPr>
        <w:t>学生处</w:t>
      </w:r>
      <w:r>
        <w:rPr>
          <w:rFonts w:ascii="方正仿宋简体" w:eastAsia="方正仿宋简体" w:hAnsi="Times New Roman"/>
          <w:sz w:val="32"/>
          <w:szCs w:val="32"/>
        </w:rPr>
        <w:t xml:space="preserve">  </w:t>
      </w:r>
      <w:r>
        <w:rPr>
          <w:rFonts w:ascii="方正仿宋简体" w:eastAsia="方正仿宋简体" w:hAnsi="Times New Roman" w:hint="eastAsia"/>
          <w:sz w:val="32"/>
          <w:szCs w:val="32"/>
        </w:rPr>
        <w:t>校心理教育中心</w:t>
      </w:r>
    </w:p>
    <w:p w:rsidR="00503F2C" w:rsidRPr="005452E2" w:rsidRDefault="00503F2C" w:rsidP="00990E3D">
      <w:pPr>
        <w:spacing w:line="600" w:lineRule="exact"/>
        <w:ind w:right="640" w:firstLineChars="1450" w:firstLine="4640"/>
        <w:rPr>
          <w:rFonts w:ascii="方正仿宋简体" w:eastAsia="方正仿宋简体" w:hAnsi="Times New Roman"/>
          <w:sz w:val="32"/>
          <w:szCs w:val="32"/>
        </w:rPr>
      </w:pPr>
      <w:smartTag w:uri="urn:schemas-microsoft-com:office:smarttags" w:element="chsdate">
        <w:smartTagPr>
          <w:attr w:name="IsROCDate" w:val="False"/>
          <w:attr w:name="IsLunarDate" w:val="False"/>
          <w:attr w:name="Day" w:val="22"/>
          <w:attr w:name="Month" w:val="3"/>
          <w:attr w:name="Year" w:val="2016"/>
        </w:smartTagPr>
        <w:r w:rsidRPr="005452E2">
          <w:rPr>
            <w:rFonts w:ascii="方正仿宋简体" w:eastAsia="方正仿宋简体" w:hAnsi="Times New Roman"/>
            <w:sz w:val="32"/>
            <w:szCs w:val="32"/>
          </w:rPr>
          <w:t>2016</w:t>
        </w:r>
        <w:r w:rsidRPr="005452E2">
          <w:rPr>
            <w:rFonts w:ascii="方正仿宋简体" w:eastAsia="方正仿宋简体" w:hAnsi="Times New Roman" w:hint="eastAsia"/>
            <w:sz w:val="32"/>
            <w:szCs w:val="32"/>
          </w:rPr>
          <w:t>年</w:t>
        </w:r>
        <w:r w:rsidRPr="005452E2">
          <w:rPr>
            <w:rFonts w:ascii="方正仿宋简体" w:eastAsia="方正仿宋简体" w:hAnsi="Times New Roman"/>
            <w:sz w:val="32"/>
            <w:szCs w:val="32"/>
          </w:rPr>
          <w:t>3</w:t>
        </w:r>
        <w:r w:rsidRPr="005452E2">
          <w:rPr>
            <w:rFonts w:ascii="方正仿宋简体" w:eastAsia="方正仿宋简体" w:hAnsi="Times New Roman" w:hint="eastAsia"/>
            <w:sz w:val="32"/>
            <w:szCs w:val="32"/>
          </w:rPr>
          <w:t>月</w:t>
        </w:r>
        <w:r>
          <w:rPr>
            <w:rFonts w:ascii="方正仿宋简体" w:eastAsia="方正仿宋简体" w:hAnsi="Times New Roman"/>
            <w:sz w:val="32"/>
            <w:szCs w:val="32"/>
          </w:rPr>
          <w:t>22</w:t>
        </w:r>
        <w:r w:rsidRPr="005452E2">
          <w:rPr>
            <w:rFonts w:ascii="方正仿宋简体" w:eastAsia="方正仿宋简体" w:hAnsi="Times New Roman" w:hint="eastAsia"/>
            <w:sz w:val="32"/>
            <w:szCs w:val="32"/>
          </w:rPr>
          <w:t>日</w:t>
        </w:r>
      </w:smartTag>
    </w:p>
    <w:p w:rsidR="00503F2C" w:rsidRDefault="00503F2C">
      <w:pPr>
        <w:rPr>
          <w:rFonts w:ascii="方正仿宋简体" w:eastAsia="方正仿宋简体"/>
          <w:sz w:val="28"/>
          <w:szCs w:val="28"/>
        </w:rPr>
      </w:pPr>
    </w:p>
    <w:p w:rsidR="00503F2C" w:rsidRDefault="00503F2C">
      <w:pPr>
        <w:rPr>
          <w:rFonts w:ascii="方正仿宋简体" w:eastAsia="方正仿宋简体"/>
          <w:sz w:val="28"/>
          <w:szCs w:val="28"/>
        </w:rPr>
      </w:pPr>
    </w:p>
    <w:p w:rsidR="00503F2C" w:rsidRDefault="00503F2C">
      <w:pPr>
        <w:rPr>
          <w:rFonts w:ascii="方正仿宋简体" w:eastAsia="方正仿宋简体"/>
          <w:sz w:val="28"/>
          <w:szCs w:val="28"/>
        </w:rPr>
      </w:pPr>
    </w:p>
    <w:p w:rsidR="00503F2C" w:rsidRDefault="00503F2C" w:rsidP="00CC68BB">
      <w:pPr>
        <w:jc w:val="center"/>
        <w:rPr>
          <w:rFonts w:ascii="华文中宋" w:eastAsia="华文中宋" w:hAnsi="华文中宋" w:cs="华文中宋"/>
          <w:b/>
          <w:sz w:val="32"/>
          <w:szCs w:val="32"/>
        </w:rPr>
      </w:pPr>
    </w:p>
    <w:p w:rsidR="00503F2C" w:rsidRPr="00CC68BB" w:rsidRDefault="00503F2C" w:rsidP="00CC68BB">
      <w:pPr>
        <w:jc w:val="center"/>
        <w:rPr>
          <w:rFonts w:ascii="方正黑体简体" w:eastAsia="方正黑体简体" w:hAnsi="华文中宋" w:cs="华文中宋"/>
          <w:b/>
          <w:sz w:val="36"/>
          <w:szCs w:val="36"/>
        </w:rPr>
      </w:pPr>
      <w:r w:rsidRPr="00CC68BB">
        <w:rPr>
          <w:rFonts w:ascii="方正黑体简体" w:eastAsia="方正黑体简体" w:hAnsi="华文中宋" w:cs="华文中宋" w:hint="eastAsia"/>
          <w:b/>
          <w:sz w:val="36"/>
          <w:szCs w:val="36"/>
        </w:rPr>
        <w:t>江西师范大学优秀心理联络员评选与表彰办法</w:t>
      </w:r>
    </w:p>
    <w:p w:rsidR="00503F2C" w:rsidRDefault="00503F2C" w:rsidP="00CC68BB">
      <w:pPr>
        <w:ind w:firstLineChars="200" w:firstLine="560"/>
        <w:rPr>
          <w:rFonts w:ascii="仿宋_GB2312" w:eastAsia="仿宋_GB2312"/>
          <w:sz w:val="28"/>
          <w:szCs w:val="28"/>
        </w:rPr>
      </w:pP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hint="eastAsia"/>
          <w:sz w:val="32"/>
          <w:szCs w:val="32"/>
        </w:rPr>
        <w:t>为积极推进江西师范大学心理健康教育工作，进一步完善学校、中心、学院、班级、学生心理健康教育五级工作网络，充分调动各学院心理联络员的积极性和创造性，特制定本办法。</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leftChars="304" w:left="715" w:hangingChars="24" w:hanging="77"/>
        <w:jc w:val="left"/>
        <w:rPr>
          <w:rFonts w:ascii="方正仿宋简体" w:eastAsia="方正仿宋简体" w:hAnsi="宋体" w:cs="宋体"/>
          <w:b/>
          <w:color w:val="000000"/>
          <w:kern w:val="0"/>
          <w:sz w:val="32"/>
          <w:szCs w:val="32"/>
        </w:rPr>
      </w:pPr>
      <w:r w:rsidRPr="00CC68BB">
        <w:rPr>
          <w:rFonts w:ascii="方正仿宋简体" w:eastAsia="方正仿宋简体" w:hAnsi="宋体" w:cs="宋体" w:hint="eastAsia"/>
          <w:b/>
          <w:color w:val="000000"/>
          <w:kern w:val="0"/>
          <w:sz w:val="32"/>
          <w:szCs w:val="32"/>
        </w:rPr>
        <w:t>一、评选对象</w:t>
      </w:r>
      <w:r w:rsidRPr="00CC68BB">
        <w:rPr>
          <w:rFonts w:ascii="方正仿宋简体" w:eastAsia="方正仿宋简体" w:hAnsi="宋体" w:cs="宋体"/>
          <w:b/>
          <w:color w:val="000000"/>
          <w:kern w:val="0"/>
          <w:sz w:val="32"/>
          <w:szCs w:val="32"/>
        </w:rPr>
        <w:t xml:space="preserve"> </w:t>
      </w:r>
    </w:p>
    <w:p w:rsidR="00503F2C" w:rsidRPr="00CC68BB" w:rsidRDefault="00503F2C" w:rsidP="00CC68BB">
      <w:pPr>
        <w:spacing w:line="600" w:lineRule="exact"/>
        <w:rPr>
          <w:rFonts w:ascii="方正仿宋简体" w:eastAsia="方正仿宋简体" w:hAnsi="宋体" w:cs="宋体"/>
          <w:sz w:val="32"/>
          <w:szCs w:val="32"/>
        </w:rPr>
      </w:pPr>
      <w:r w:rsidRPr="00CC68BB">
        <w:rPr>
          <w:rFonts w:ascii="方正仿宋简体" w:eastAsia="方正仿宋简体" w:hAnsi="宋体" w:cs="宋体"/>
          <w:sz w:val="32"/>
          <w:szCs w:val="32"/>
        </w:rPr>
        <w:t xml:space="preserve">    </w:t>
      </w:r>
      <w:r w:rsidRPr="00CC68BB">
        <w:rPr>
          <w:rFonts w:ascii="方正仿宋简体" w:eastAsia="方正仿宋简体" w:hAnsi="宋体" w:cs="宋体" w:hint="eastAsia"/>
          <w:sz w:val="32"/>
          <w:szCs w:val="32"/>
        </w:rPr>
        <w:t>各学院心理联络员。</w:t>
      </w:r>
    </w:p>
    <w:p w:rsidR="00503F2C" w:rsidRPr="00CC68BB" w:rsidRDefault="00503F2C" w:rsidP="00CC68BB">
      <w:pPr>
        <w:spacing w:line="600" w:lineRule="exact"/>
        <w:ind w:leftChars="304" w:left="715" w:hangingChars="24" w:hanging="77"/>
        <w:jc w:val="left"/>
        <w:rPr>
          <w:rFonts w:ascii="方正仿宋简体" w:eastAsia="方正仿宋简体" w:hAnsi="宋体" w:cs="宋体"/>
          <w:b/>
          <w:color w:val="000000"/>
          <w:kern w:val="0"/>
          <w:sz w:val="32"/>
          <w:szCs w:val="32"/>
        </w:rPr>
      </w:pPr>
      <w:r w:rsidRPr="00CC68BB">
        <w:rPr>
          <w:rFonts w:ascii="方正仿宋简体" w:eastAsia="方正仿宋简体" w:hAnsi="宋体" w:cs="宋体" w:hint="eastAsia"/>
          <w:b/>
          <w:color w:val="000000"/>
          <w:kern w:val="0"/>
          <w:sz w:val="32"/>
          <w:szCs w:val="32"/>
        </w:rPr>
        <w:t>二、评选条件</w:t>
      </w:r>
      <w:r w:rsidRPr="00CC68BB">
        <w:rPr>
          <w:rFonts w:ascii="方正仿宋简体" w:eastAsia="方正仿宋简体" w:hAnsi="宋体" w:cs="宋体"/>
          <w:b/>
          <w:color w:val="000000"/>
          <w:kern w:val="0"/>
          <w:sz w:val="32"/>
          <w:szCs w:val="32"/>
        </w:rPr>
        <w:t xml:space="preserve"> </w:t>
      </w:r>
    </w:p>
    <w:p w:rsidR="00503F2C" w:rsidRPr="00CC68BB" w:rsidRDefault="00503F2C" w:rsidP="00CC68BB">
      <w:pPr>
        <w:spacing w:line="600" w:lineRule="exact"/>
        <w:ind w:firstLineChars="150" w:firstLine="480"/>
        <w:rPr>
          <w:rFonts w:ascii="方正仿宋简体" w:eastAsia="方正仿宋简体" w:hAnsi="宋体" w:cs="宋体"/>
          <w:sz w:val="32"/>
          <w:szCs w:val="32"/>
        </w:rPr>
      </w:pPr>
      <w:r w:rsidRPr="00CC68BB">
        <w:rPr>
          <w:rFonts w:ascii="方正仿宋简体" w:eastAsia="方正仿宋简体" w:hAnsi="宋体" w:cs="宋体" w:hint="eastAsia"/>
          <w:sz w:val="32"/>
          <w:szCs w:val="32"/>
        </w:rPr>
        <w:t>（一）基本条件：</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1.</w:t>
      </w:r>
      <w:r w:rsidRPr="00CC68BB">
        <w:rPr>
          <w:rFonts w:ascii="方正仿宋简体" w:eastAsia="方正仿宋简体" w:hAnsi="宋体" w:cs="宋体" w:hint="eastAsia"/>
          <w:sz w:val="32"/>
          <w:szCs w:val="32"/>
        </w:rPr>
        <w:t>从事学院心理联络员工作满</w:t>
      </w:r>
      <w:r w:rsidRPr="00CC68BB">
        <w:rPr>
          <w:rFonts w:ascii="方正仿宋简体" w:eastAsia="方正仿宋简体" w:hAnsi="宋体" w:cs="宋体"/>
          <w:sz w:val="32"/>
          <w:szCs w:val="32"/>
        </w:rPr>
        <w:t>1</w:t>
      </w:r>
      <w:r w:rsidRPr="00CC68BB">
        <w:rPr>
          <w:rFonts w:ascii="方正仿宋简体" w:eastAsia="方正仿宋简体" w:hAnsi="宋体" w:cs="宋体" w:hint="eastAsia"/>
          <w:sz w:val="32"/>
          <w:szCs w:val="32"/>
        </w:rPr>
        <w:t>年。</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2.</w:t>
      </w:r>
      <w:r w:rsidRPr="00CC68BB">
        <w:rPr>
          <w:rFonts w:ascii="方正仿宋简体" w:eastAsia="方正仿宋简体" w:hAnsi="宋体" w:cs="宋体" w:hint="eastAsia"/>
          <w:sz w:val="32"/>
          <w:szCs w:val="32"/>
        </w:rPr>
        <w:t>思想政治合格。认真学习党的理论知识，拥护党的基本路线、方针和政策，政治上、思想上和行动上自觉与党中央保持一致。</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3.</w:t>
      </w:r>
      <w:r w:rsidRPr="00CC68BB">
        <w:rPr>
          <w:rFonts w:ascii="方正仿宋简体" w:eastAsia="方正仿宋简体" w:hAnsi="宋体" w:cs="宋体" w:hint="eastAsia"/>
          <w:sz w:val="32"/>
          <w:szCs w:val="32"/>
        </w:rPr>
        <w:t>遵守职业道德。热爱大学生心理健康教育与咨询工作，有高度的事业心和责任感，工作踏实勤奋，效果良好，受到广大师生好评。</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firstLineChars="150" w:firstLine="480"/>
        <w:rPr>
          <w:rFonts w:ascii="方正仿宋简体" w:eastAsia="方正仿宋简体" w:hAnsi="宋体" w:cs="宋体"/>
          <w:sz w:val="32"/>
          <w:szCs w:val="32"/>
        </w:rPr>
      </w:pPr>
      <w:r w:rsidRPr="00CC68BB">
        <w:rPr>
          <w:rFonts w:ascii="方正仿宋简体" w:eastAsia="方正仿宋简体" w:hAnsi="宋体" w:cs="宋体" w:hint="eastAsia"/>
          <w:sz w:val="32"/>
          <w:szCs w:val="32"/>
        </w:rPr>
        <w:t>（二）专业条件：</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1.</w:t>
      </w:r>
      <w:r w:rsidRPr="00CC68BB">
        <w:rPr>
          <w:rFonts w:ascii="方正仿宋简体" w:eastAsia="方正仿宋简体" w:hAnsi="宋体" w:cs="宋体" w:hint="eastAsia"/>
          <w:sz w:val="32"/>
          <w:szCs w:val="32"/>
        </w:rPr>
        <w:t>积极配合各学院心理辅导员开展工作，能有效提供专业支持。</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2.</w:t>
      </w:r>
      <w:r w:rsidRPr="00CC68BB">
        <w:rPr>
          <w:rFonts w:ascii="方正仿宋简体" w:eastAsia="方正仿宋简体" w:hAnsi="宋体" w:cs="宋体" w:hint="eastAsia"/>
          <w:sz w:val="32"/>
          <w:szCs w:val="32"/>
        </w:rPr>
        <w:t>认真做好联系学院学生心理问题的咨询与危机干预工作。能及时发现问题，对一些可能或者已经发生的危机事件能及时向学院以及学校心理教育中心汇报，并作出初步干预。对咨询与危机干预个案有详细的记录。</w:t>
      </w:r>
    </w:p>
    <w:p w:rsidR="00503F2C" w:rsidRPr="00CC68BB" w:rsidRDefault="00503F2C" w:rsidP="00CC68BB">
      <w:pPr>
        <w:spacing w:line="600" w:lineRule="exact"/>
        <w:ind w:firstLine="570"/>
        <w:rPr>
          <w:rFonts w:ascii="方正仿宋简体" w:eastAsia="方正仿宋简体" w:hAnsi="宋体" w:cs="宋体"/>
          <w:sz w:val="32"/>
          <w:szCs w:val="32"/>
        </w:rPr>
      </w:pPr>
      <w:r w:rsidRPr="00CC68BB">
        <w:rPr>
          <w:rFonts w:ascii="方正仿宋简体" w:eastAsia="方正仿宋简体" w:hAnsi="宋体" w:cs="宋体"/>
          <w:sz w:val="32"/>
          <w:szCs w:val="32"/>
        </w:rPr>
        <w:t>3.</w:t>
      </w:r>
      <w:r w:rsidRPr="00CC68BB">
        <w:rPr>
          <w:rFonts w:ascii="方正仿宋简体" w:eastAsia="方正仿宋简体" w:hAnsi="宋体" w:cs="宋体" w:hint="eastAsia"/>
          <w:sz w:val="32"/>
          <w:szCs w:val="32"/>
        </w:rPr>
        <w:t>每月按时收集所联系学院的《心理晴雨表》，填写《江西师范大学学生心理健康信息反馈表》，并将电子稿报送所联系学院学生工作办公室和校心理教育中心。</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4.</w:t>
      </w:r>
      <w:r w:rsidRPr="00CC68BB">
        <w:rPr>
          <w:rFonts w:ascii="方正仿宋简体" w:eastAsia="方正仿宋简体" w:hAnsi="宋体" w:cs="宋体" w:hint="eastAsia"/>
          <w:sz w:val="32"/>
          <w:szCs w:val="32"/>
        </w:rPr>
        <w:t>主动配合所联系学院心理辅导员开展各项心理教育活动，每学期不得少于</w:t>
      </w:r>
      <w:r w:rsidRPr="00CC68BB">
        <w:rPr>
          <w:rFonts w:ascii="方正仿宋简体" w:eastAsia="方正仿宋简体" w:hAnsi="宋体" w:cs="宋体"/>
          <w:sz w:val="32"/>
          <w:szCs w:val="32"/>
        </w:rPr>
        <w:t>3</w:t>
      </w:r>
      <w:r w:rsidRPr="00CC68BB">
        <w:rPr>
          <w:rFonts w:ascii="方正仿宋简体" w:eastAsia="方正仿宋简体" w:hAnsi="宋体" w:cs="宋体" w:hint="eastAsia"/>
          <w:sz w:val="32"/>
          <w:szCs w:val="32"/>
        </w:rPr>
        <w:t>次。各项活动要有活动策划、总结、照片等资料，及时报送电子稿至学校心理教育中心。</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5.</w:t>
      </w:r>
      <w:r w:rsidRPr="00CC68BB">
        <w:rPr>
          <w:rFonts w:ascii="方正仿宋简体" w:eastAsia="方正仿宋简体" w:hAnsi="宋体" w:cs="宋体" w:hint="eastAsia"/>
          <w:sz w:val="32"/>
          <w:szCs w:val="32"/>
        </w:rPr>
        <w:t>协助所联系学院心理辅导员建立学院学生心理档案工作。</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6.</w:t>
      </w:r>
      <w:r w:rsidRPr="00CC68BB">
        <w:rPr>
          <w:rFonts w:ascii="方正仿宋简体" w:eastAsia="方正仿宋简体" w:hAnsi="宋体" w:cs="宋体" w:hint="eastAsia"/>
          <w:sz w:val="32"/>
          <w:szCs w:val="32"/>
        </w:rPr>
        <w:t>积极参加学校心理教育中心组织的学院心理教育工作例会及专业培训，做到不迟到，不早退。</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7.</w:t>
      </w:r>
      <w:r w:rsidRPr="00CC68BB">
        <w:rPr>
          <w:rFonts w:ascii="方正仿宋简体" w:eastAsia="方正仿宋简体" w:hAnsi="宋体" w:cs="宋体" w:hint="eastAsia"/>
          <w:sz w:val="32"/>
          <w:szCs w:val="32"/>
        </w:rPr>
        <w:t>遵守学校心理教育中心《心理咨询人员工作守则》和《心理咨询伦理道德规范》。</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sz w:val="32"/>
          <w:szCs w:val="32"/>
        </w:rPr>
        <w:t>8.</w:t>
      </w:r>
      <w:r w:rsidRPr="00CC68BB">
        <w:rPr>
          <w:rFonts w:ascii="方正仿宋简体" w:eastAsia="方正仿宋简体" w:hAnsi="宋体" w:cs="宋体" w:hint="eastAsia"/>
          <w:sz w:val="32"/>
          <w:szCs w:val="32"/>
        </w:rPr>
        <w:t>能根据所联系学院专业特色，积极探索创新学院心理教育工作内容和形式。</w:t>
      </w:r>
    </w:p>
    <w:p w:rsidR="00503F2C" w:rsidRPr="00CC68BB" w:rsidRDefault="00503F2C" w:rsidP="00CC68BB">
      <w:pPr>
        <w:spacing w:line="600" w:lineRule="exact"/>
        <w:ind w:leftChars="304" w:left="715" w:hangingChars="24" w:hanging="77"/>
        <w:jc w:val="left"/>
        <w:rPr>
          <w:rFonts w:ascii="方正仿宋简体" w:eastAsia="方正仿宋简体" w:hAnsi="宋体" w:cs="宋体"/>
          <w:b/>
          <w:color w:val="000000"/>
          <w:kern w:val="0"/>
          <w:sz w:val="32"/>
          <w:szCs w:val="32"/>
        </w:rPr>
      </w:pPr>
      <w:r w:rsidRPr="00CC68BB">
        <w:rPr>
          <w:rFonts w:ascii="方正仿宋简体" w:eastAsia="方正仿宋简体" w:hAnsi="宋体" w:cs="宋体" w:hint="eastAsia"/>
          <w:b/>
          <w:color w:val="000000"/>
          <w:kern w:val="0"/>
          <w:sz w:val="32"/>
          <w:szCs w:val="32"/>
        </w:rPr>
        <w:t>三、评选办法</w:t>
      </w:r>
      <w:r w:rsidRPr="00CC68BB">
        <w:rPr>
          <w:rFonts w:ascii="方正仿宋简体" w:eastAsia="方正仿宋简体" w:hAnsi="宋体" w:cs="宋体"/>
          <w:b/>
          <w:color w:val="000000"/>
          <w:kern w:val="0"/>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hint="eastAsia"/>
          <w:sz w:val="32"/>
          <w:szCs w:val="32"/>
        </w:rPr>
        <w:t>心理联络员的评优工作时间在每年</w:t>
      </w:r>
      <w:r w:rsidRPr="00CC68BB">
        <w:rPr>
          <w:rFonts w:ascii="方正仿宋简体" w:eastAsia="方正仿宋简体" w:hAnsi="宋体" w:cs="宋体"/>
          <w:sz w:val="32"/>
          <w:szCs w:val="32"/>
        </w:rPr>
        <w:t>3</w:t>
      </w:r>
      <w:r w:rsidRPr="00CC68BB">
        <w:rPr>
          <w:rFonts w:ascii="方正仿宋简体" w:eastAsia="方正仿宋简体" w:hAnsi="宋体" w:cs="宋体" w:hint="eastAsia"/>
          <w:sz w:val="32"/>
          <w:szCs w:val="32"/>
        </w:rPr>
        <w:t>月份进行。由个人提出申请，学院审核推荐，校心理教育中心、学生处组织评审。</w:t>
      </w:r>
      <w:r w:rsidRPr="00CC68BB">
        <w:rPr>
          <w:rFonts w:ascii="方正仿宋简体" w:eastAsia="方正仿宋简体" w:hAnsi="宋体" w:cs="宋体"/>
          <w:sz w:val="32"/>
          <w:szCs w:val="32"/>
        </w:rPr>
        <w:t xml:space="preserve"> </w:t>
      </w:r>
    </w:p>
    <w:p w:rsidR="00503F2C" w:rsidRPr="00CC68BB" w:rsidRDefault="00503F2C" w:rsidP="00CC68BB">
      <w:pPr>
        <w:spacing w:line="600" w:lineRule="exact"/>
        <w:ind w:leftChars="304" w:left="715" w:hangingChars="24" w:hanging="77"/>
        <w:jc w:val="left"/>
        <w:rPr>
          <w:rFonts w:ascii="方正仿宋简体" w:eastAsia="方正仿宋简体" w:hAnsi="宋体" w:cs="宋体"/>
          <w:b/>
          <w:color w:val="000000"/>
          <w:kern w:val="0"/>
          <w:sz w:val="32"/>
          <w:szCs w:val="32"/>
        </w:rPr>
      </w:pPr>
      <w:r w:rsidRPr="00CC68BB">
        <w:rPr>
          <w:rFonts w:ascii="方正仿宋简体" w:eastAsia="方正仿宋简体" w:hAnsi="宋体" w:cs="宋体" w:hint="eastAsia"/>
          <w:b/>
          <w:color w:val="000000"/>
          <w:kern w:val="0"/>
          <w:sz w:val="32"/>
          <w:szCs w:val="32"/>
        </w:rPr>
        <w:t>四、评选名额</w:t>
      </w:r>
      <w:r w:rsidRPr="00CC68BB">
        <w:rPr>
          <w:rFonts w:ascii="方正仿宋简体" w:eastAsia="方正仿宋简体" w:hAnsi="宋体" w:cs="宋体"/>
          <w:b/>
          <w:color w:val="000000"/>
          <w:kern w:val="0"/>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hint="eastAsia"/>
          <w:sz w:val="32"/>
          <w:szCs w:val="32"/>
        </w:rPr>
        <w:t>评选名额为本年度心理联络员总人数的</w:t>
      </w:r>
      <w:r w:rsidRPr="00CC68BB">
        <w:rPr>
          <w:rFonts w:ascii="方正仿宋简体" w:eastAsia="方正仿宋简体" w:hAnsi="宋体" w:cs="宋体"/>
          <w:sz w:val="32"/>
          <w:szCs w:val="32"/>
        </w:rPr>
        <w:t xml:space="preserve"> 15%</w:t>
      </w:r>
      <w:r w:rsidRPr="00CC68BB">
        <w:rPr>
          <w:rFonts w:ascii="方正仿宋简体" w:eastAsia="方正仿宋简体" w:hAnsi="宋体" w:cs="宋体" w:hint="eastAsia"/>
          <w:sz w:val="32"/>
          <w:szCs w:val="32"/>
        </w:rPr>
        <w:t>。</w:t>
      </w:r>
      <w:r w:rsidRPr="00CC68BB">
        <w:rPr>
          <w:rFonts w:ascii="方正仿宋简体" w:eastAsia="方正仿宋简体" w:hAnsi="宋体" w:cs="宋体"/>
          <w:sz w:val="32"/>
          <w:szCs w:val="32"/>
        </w:rPr>
        <w:t xml:space="preserve"> </w:t>
      </w:r>
    </w:p>
    <w:p w:rsidR="00503F2C" w:rsidRDefault="00503F2C" w:rsidP="00CC68BB">
      <w:pPr>
        <w:spacing w:line="600" w:lineRule="exact"/>
        <w:ind w:leftChars="304" w:left="715" w:hangingChars="24" w:hanging="77"/>
        <w:jc w:val="left"/>
        <w:rPr>
          <w:rFonts w:ascii="方正仿宋简体" w:eastAsia="方正仿宋简体" w:hAnsi="宋体" w:cs="宋体"/>
          <w:b/>
          <w:color w:val="000000"/>
          <w:kern w:val="0"/>
          <w:sz w:val="32"/>
          <w:szCs w:val="32"/>
        </w:rPr>
      </w:pPr>
    </w:p>
    <w:p w:rsidR="00503F2C" w:rsidRPr="00CC68BB" w:rsidRDefault="00503F2C" w:rsidP="00CC68BB">
      <w:pPr>
        <w:spacing w:line="600" w:lineRule="exact"/>
        <w:ind w:leftChars="304" w:left="715" w:hangingChars="24" w:hanging="77"/>
        <w:jc w:val="left"/>
        <w:rPr>
          <w:rFonts w:ascii="方正仿宋简体" w:eastAsia="方正仿宋简体" w:hAnsi="宋体" w:cs="宋体"/>
          <w:b/>
          <w:color w:val="000000"/>
          <w:kern w:val="0"/>
          <w:sz w:val="32"/>
          <w:szCs w:val="32"/>
        </w:rPr>
      </w:pPr>
      <w:r w:rsidRPr="00CC68BB">
        <w:rPr>
          <w:rFonts w:ascii="方正仿宋简体" w:eastAsia="方正仿宋简体" w:hAnsi="宋体" w:cs="宋体" w:hint="eastAsia"/>
          <w:b/>
          <w:color w:val="000000"/>
          <w:kern w:val="0"/>
          <w:sz w:val="32"/>
          <w:szCs w:val="32"/>
        </w:rPr>
        <w:t>五、表彰和奖励</w:t>
      </w:r>
      <w:r w:rsidRPr="00CC68BB">
        <w:rPr>
          <w:rFonts w:ascii="方正仿宋简体" w:eastAsia="方正仿宋简体" w:hAnsi="宋体" w:cs="宋体"/>
          <w:b/>
          <w:color w:val="000000"/>
          <w:kern w:val="0"/>
          <w:sz w:val="32"/>
          <w:szCs w:val="32"/>
        </w:rPr>
        <w:t xml:space="preserve"> </w:t>
      </w:r>
    </w:p>
    <w:p w:rsidR="00503F2C" w:rsidRPr="00CC68BB" w:rsidRDefault="00503F2C" w:rsidP="00CC68BB">
      <w:pPr>
        <w:spacing w:line="600" w:lineRule="exact"/>
        <w:ind w:firstLineChars="200" w:firstLine="640"/>
        <w:rPr>
          <w:rFonts w:ascii="方正仿宋简体" w:eastAsia="方正仿宋简体" w:hAnsi="宋体" w:cs="宋体"/>
          <w:sz w:val="32"/>
          <w:szCs w:val="32"/>
        </w:rPr>
      </w:pPr>
      <w:r w:rsidRPr="00CC68BB">
        <w:rPr>
          <w:rFonts w:ascii="方正仿宋简体" w:eastAsia="方正仿宋简体" w:hAnsi="宋体" w:cs="宋体" w:hint="eastAsia"/>
          <w:sz w:val="32"/>
          <w:szCs w:val="32"/>
        </w:rPr>
        <w:t>对评选出的优秀联络员，授予“江西师范大学优秀心理联络员”称号，并颁发奖励证书。</w:t>
      </w:r>
    </w:p>
    <w:p w:rsidR="00503F2C" w:rsidRPr="00CC68BB" w:rsidRDefault="00503F2C" w:rsidP="00CC68BB">
      <w:pPr>
        <w:spacing w:line="600" w:lineRule="exact"/>
        <w:ind w:firstLineChars="196" w:firstLine="630"/>
        <w:jc w:val="left"/>
        <w:rPr>
          <w:rFonts w:ascii="方正仿宋简体" w:eastAsia="方正仿宋简体" w:hAnsi="宋体" w:cs="宋体"/>
          <w:b/>
          <w:color w:val="000000"/>
          <w:kern w:val="0"/>
          <w:sz w:val="32"/>
          <w:szCs w:val="32"/>
        </w:rPr>
      </w:pPr>
      <w:r w:rsidRPr="00CC68BB">
        <w:rPr>
          <w:rFonts w:ascii="方正仿宋简体" w:eastAsia="方正仿宋简体" w:hAnsi="宋体" w:cs="宋体" w:hint="eastAsia"/>
          <w:b/>
          <w:color w:val="000000"/>
          <w:kern w:val="0"/>
          <w:sz w:val="32"/>
          <w:szCs w:val="32"/>
        </w:rPr>
        <w:t>六、本办法自</w:t>
      </w:r>
      <w:r w:rsidRPr="00CC68BB">
        <w:rPr>
          <w:rFonts w:ascii="方正仿宋简体" w:eastAsia="方正仿宋简体" w:hAnsi="宋体" w:cs="宋体"/>
          <w:b/>
          <w:color w:val="000000"/>
          <w:kern w:val="0"/>
          <w:sz w:val="32"/>
          <w:szCs w:val="32"/>
        </w:rPr>
        <w:t>2015</w:t>
      </w:r>
      <w:r w:rsidRPr="00CC68BB">
        <w:rPr>
          <w:rFonts w:ascii="方正仿宋简体" w:eastAsia="方正仿宋简体" w:hAnsi="宋体" w:cs="宋体" w:hint="eastAsia"/>
          <w:b/>
          <w:color w:val="000000"/>
          <w:kern w:val="0"/>
          <w:sz w:val="32"/>
          <w:szCs w:val="32"/>
        </w:rPr>
        <w:t>届心理联络员起实施，由学生处负责解释。</w:t>
      </w:r>
    </w:p>
    <w:p w:rsidR="00503F2C" w:rsidRPr="00CC68BB" w:rsidRDefault="00503F2C" w:rsidP="00CC68BB">
      <w:pPr>
        <w:spacing w:line="600" w:lineRule="exact"/>
        <w:ind w:firstLineChars="200" w:firstLine="640"/>
        <w:rPr>
          <w:rFonts w:ascii="方正仿宋简体" w:eastAsia="方正仿宋简体"/>
          <w:sz w:val="32"/>
          <w:szCs w:val="32"/>
        </w:rPr>
      </w:pPr>
    </w:p>
    <w:p w:rsidR="00503F2C" w:rsidRPr="00CC68BB" w:rsidRDefault="00503F2C" w:rsidP="00CC68BB">
      <w:pPr>
        <w:spacing w:line="600" w:lineRule="exact"/>
        <w:rPr>
          <w:rFonts w:ascii="方正仿宋简体" w:eastAsia="方正仿宋简体"/>
          <w:sz w:val="32"/>
          <w:szCs w:val="32"/>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Default="00503F2C" w:rsidP="00CC68BB">
      <w:pPr>
        <w:widowControl/>
        <w:spacing w:line="420" w:lineRule="exact"/>
        <w:jc w:val="left"/>
        <w:rPr>
          <w:rFonts w:ascii="楷体" w:eastAsia="楷体" w:hAnsi="楷体" w:cs="楷体"/>
          <w:b/>
          <w:color w:val="000000"/>
          <w:kern w:val="0"/>
          <w:sz w:val="28"/>
          <w:szCs w:val="28"/>
        </w:rPr>
      </w:pPr>
    </w:p>
    <w:p w:rsidR="00503F2C" w:rsidRPr="00CC68BB" w:rsidRDefault="00503F2C" w:rsidP="00CC68BB">
      <w:pPr>
        <w:widowControl/>
        <w:spacing w:line="420" w:lineRule="exact"/>
        <w:jc w:val="left"/>
        <w:rPr>
          <w:rFonts w:ascii="方正仿宋简体" w:eastAsia="方正仿宋简体" w:hAnsi="楷体" w:cs="楷体"/>
          <w:color w:val="000000"/>
          <w:kern w:val="0"/>
          <w:sz w:val="32"/>
          <w:szCs w:val="32"/>
        </w:rPr>
      </w:pPr>
      <w:r w:rsidRPr="00CC68BB">
        <w:rPr>
          <w:rFonts w:ascii="方正仿宋简体" w:eastAsia="方正仿宋简体" w:hAnsi="楷体" w:cs="楷体" w:hint="eastAsia"/>
          <w:color w:val="000000"/>
          <w:kern w:val="0"/>
          <w:sz w:val="32"/>
          <w:szCs w:val="32"/>
        </w:rPr>
        <w:t>附：申报表</w:t>
      </w:r>
    </w:p>
    <w:p w:rsidR="00503F2C" w:rsidRDefault="00503F2C" w:rsidP="00CC68BB">
      <w:pPr>
        <w:widowControl/>
        <w:spacing w:line="360" w:lineRule="auto"/>
        <w:ind w:firstLineChars="650" w:firstLine="2088"/>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江西师范大学优秀心理联络员申报表</w:t>
      </w:r>
    </w:p>
    <w:p w:rsidR="00503F2C" w:rsidRPr="003C035E" w:rsidRDefault="00503F2C" w:rsidP="00CC68BB">
      <w:pPr>
        <w:widowControl/>
        <w:spacing w:line="360" w:lineRule="auto"/>
        <w:jc w:val="left"/>
        <w:rPr>
          <w:rFonts w:ascii="楷体" w:eastAsia="楷体" w:hAnsi="楷体" w:cs="楷体"/>
          <w:color w:val="000000"/>
          <w:kern w:val="0"/>
          <w:sz w:val="24"/>
          <w:szCs w:val="24"/>
        </w:rPr>
      </w:pP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学院</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时间：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月</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721"/>
        <w:gridCol w:w="1619"/>
        <w:gridCol w:w="1442"/>
        <w:gridCol w:w="1259"/>
        <w:gridCol w:w="1619"/>
        <w:gridCol w:w="1443"/>
      </w:tblGrid>
      <w:tr w:rsidR="00503F2C" w:rsidRPr="003C035E" w:rsidTr="003E3732">
        <w:tc>
          <w:tcPr>
            <w:tcW w:w="1366" w:type="dxa"/>
            <w:gridSpan w:val="2"/>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姓名</w:t>
            </w:r>
          </w:p>
        </w:tc>
        <w:tc>
          <w:tcPr>
            <w:tcW w:w="1619"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c>
          <w:tcPr>
            <w:tcW w:w="1442" w:type="dxa"/>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性别</w:t>
            </w:r>
          </w:p>
        </w:tc>
        <w:tc>
          <w:tcPr>
            <w:tcW w:w="1259"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c>
          <w:tcPr>
            <w:tcW w:w="1619" w:type="dxa"/>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出生年月</w:t>
            </w:r>
          </w:p>
        </w:tc>
        <w:tc>
          <w:tcPr>
            <w:tcW w:w="1443"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r>
      <w:tr w:rsidR="00503F2C" w:rsidRPr="003C035E" w:rsidTr="003E3732">
        <w:tc>
          <w:tcPr>
            <w:tcW w:w="1366" w:type="dxa"/>
            <w:gridSpan w:val="2"/>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年级</w:t>
            </w:r>
          </w:p>
        </w:tc>
        <w:tc>
          <w:tcPr>
            <w:tcW w:w="1619"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c>
          <w:tcPr>
            <w:tcW w:w="1442" w:type="dxa"/>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籍贯</w:t>
            </w:r>
          </w:p>
        </w:tc>
        <w:tc>
          <w:tcPr>
            <w:tcW w:w="1259"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c>
          <w:tcPr>
            <w:tcW w:w="1619" w:type="dxa"/>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政治面貌</w:t>
            </w:r>
          </w:p>
        </w:tc>
        <w:tc>
          <w:tcPr>
            <w:tcW w:w="1443"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r>
      <w:tr w:rsidR="00503F2C" w:rsidRPr="003C035E" w:rsidTr="003E3732">
        <w:tc>
          <w:tcPr>
            <w:tcW w:w="1366" w:type="dxa"/>
            <w:gridSpan w:val="2"/>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专业</w:t>
            </w:r>
          </w:p>
        </w:tc>
        <w:tc>
          <w:tcPr>
            <w:tcW w:w="1619" w:type="dxa"/>
            <w:vAlign w:val="center"/>
          </w:tcPr>
          <w:p w:rsidR="00503F2C" w:rsidRPr="003C035E" w:rsidRDefault="00503F2C" w:rsidP="003E3732">
            <w:pPr>
              <w:widowControl/>
              <w:spacing w:line="360" w:lineRule="auto"/>
              <w:jc w:val="center"/>
              <w:rPr>
                <w:rFonts w:ascii="宋体" w:cs="宋体"/>
                <w:color w:val="000000"/>
                <w:kern w:val="0"/>
                <w:sz w:val="24"/>
                <w:szCs w:val="24"/>
              </w:rPr>
            </w:pPr>
          </w:p>
        </w:tc>
        <w:tc>
          <w:tcPr>
            <w:tcW w:w="1442" w:type="dxa"/>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手机</w:t>
            </w:r>
            <w:r w:rsidRPr="003C035E">
              <w:rPr>
                <w:rFonts w:ascii="宋体" w:hAnsi="宋体" w:cs="宋体"/>
                <w:color w:val="000000"/>
                <w:kern w:val="0"/>
                <w:sz w:val="24"/>
                <w:szCs w:val="24"/>
              </w:rPr>
              <w:t>/</w:t>
            </w:r>
            <w:r w:rsidRPr="003C035E">
              <w:rPr>
                <w:rFonts w:ascii="宋体" w:hAnsi="宋体" w:cs="宋体" w:hint="eastAsia"/>
                <w:color w:val="000000"/>
                <w:kern w:val="0"/>
                <w:sz w:val="24"/>
                <w:szCs w:val="24"/>
              </w:rPr>
              <w:t>电话</w:t>
            </w:r>
          </w:p>
        </w:tc>
        <w:tc>
          <w:tcPr>
            <w:tcW w:w="4321" w:type="dxa"/>
            <w:gridSpan w:val="3"/>
            <w:vAlign w:val="center"/>
          </w:tcPr>
          <w:p w:rsidR="00503F2C" w:rsidRPr="003C035E" w:rsidRDefault="00503F2C" w:rsidP="003E3732">
            <w:pPr>
              <w:widowControl/>
              <w:spacing w:line="360" w:lineRule="auto"/>
              <w:jc w:val="center"/>
              <w:rPr>
                <w:rFonts w:ascii="宋体" w:cs="宋体"/>
                <w:color w:val="000000"/>
                <w:kern w:val="0"/>
                <w:sz w:val="24"/>
                <w:szCs w:val="24"/>
              </w:rPr>
            </w:pPr>
          </w:p>
        </w:tc>
      </w:tr>
      <w:tr w:rsidR="00503F2C" w:rsidRPr="003C035E" w:rsidTr="003E3732">
        <w:trPr>
          <w:trHeight w:val="415"/>
        </w:trPr>
        <w:tc>
          <w:tcPr>
            <w:tcW w:w="1366" w:type="dxa"/>
            <w:gridSpan w:val="2"/>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家庭地址</w:t>
            </w:r>
          </w:p>
        </w:tc>
        <w:tc>
          <w:tcPr>
            <w:tcW w:w="7382" w:type="dxa"/>
            <w:gridSpan w:val="5"/>
            <w:vAlign w:val="center"/>
          </w:tcPr>
          <w:p w:rsidR="00503F2C" w:rsidRPr="003C035E" w:rsidRDefault="00503F2C" w:rsidP="003E3732">
            <w:pPr>
              <w:widowControl/>
              <w:spacing w:line="360" w:lineRule="auto"/>
              <w:jc w:val="center"/>
              <w:rPr>
                <w:rFonts w:ascii="宋体" w:cs="宋体"/>
                <w:color w:val="000000"/>
                <w:kern w:val="0"/>
                <w:sz w:val="24"/>
                <w:szCs w:val="24"/>
              </w:rPr>
            </w:pPr>
          </w:p>
        </w:tc>
      </w:tr>
      <w:tr w:rsidR="00503F2C" w:rsidRPr="003C035E" w:rsidTr="003E3732">
        <w:trPr>
          <w:trHeight w:val="10007"/>
        </w:trPr>
        <w:tc>
          <w:tcPr>
            <w:tcW w:w="645" w:type="dxa"/>
            <w:vAlign w:val="center"/>
          </w:tcPr>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本</w:t>
            </w: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年度</w:t>
            </w: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工</w:t>
            </w: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作</w:t>
            </w:r>
          </w:p>
          <w:p w:rsidR="00503F2C" w:rsidRPr="003C035E" w:rsidRDefault="00503F2C" w:rsidP="003E3732">
            <w:pPr>
              <w:widowControl/>
              <w:spacing w:line="360" w:lineRule="auto"/>
              <w:ind w:firstLineChars="50" w:firstLine="120"/>
              <w:jc w:val="center"/>
              <w:rPr>
                <w:rFonts w:ascii="宋体" w:cs="宋体"/>
                <w:color w:val="000000"/>
                <w:kern w:val="0"/>
                <w:sz w:val="24"/>
                <w:szCs w:val="24"/>
              </w:rPr>
            </w:pPr>
            <w:r w:rsidRPr="003C035E">
              <w:rPr>
                <w:rFonts w:ascii="宋体" w:hAnsi="宋体" w:cs="宋体" w:hint="eastAsia"/>
                <w:color w:val="000000"/>
                <w:kern w:val="0"/>
                <w:sz w:val="24"/>
                <w:szCs w:val="24"/>
              </w:rPr>
              <w:t>、思想总结</w:t>
            </w: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tc>
        <w:tc>
          <w:tcPr>
            <w:tcW w:w="8103" w:type="dxa"/>
            <w:gridSpan w:val="6"/>
            <w:vAlign w:val="center"/>
          </w:tcPr>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eastAsia="仿宋_GB2312"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ind w:firstLineChars="1800" w:firstLine="4320"/>
              <w:jc w:val="center"/>
              <w:rPr>
                <w:rFonts w:ascii="仿宋_GB2312" w:eastAsia="仿宋_GB2312" w:hAnsi="宋体" w:cs="宋体"/>
                <w:color w:val="000000"/>
                <w:kern w:val="0"/>
                <w:sz w:val="24"/>
                <w:szCs w:val="24"/>
              </w:rPr>
            </w:pPr>
            <w:r w:rsidRPr="003C035E">
              <w:rPr>
                <w:rFonts w:ascii="楷体" w:eastAsia="楷体" w:hAnsi="楷体" w:cs="楷体"/>
                <w:color w:val="000000"/>
                <w:kern w:val="0"/>
                <w:sz w:val="24"/>
                <w:szCs w:val="24"/>
              </w:rPr>
              <w:t>(</w:t>
            </w:r>
            <w:r w:rsidRPr="003C035E">
              <w:rPr>
                <w:rFonts w:ascii="楷体" w:eastAsia="楷体" w:hAnsi="楷体" w:cs="楷体" w:hint="eastAsia"/>
                <w:color w:val="000000"/>
                <w:kern w:val="0"/>
                <w:sz w:val="24"/>
                <w:szCs w:val="24"/>
              </w:rPr>
              <w:t>材料可另附页</w:t>
            </w:r>
            <w:r w:rsidRPr="003C035E">
              <w:rPr>
                <w:rFonts w:ascii="楷体" w:eastAsia="楷体" w:hAnsi="楷体" w:cs="楷体"/>
                <w:color w:val="000000"/>
                <w:kern w:val="0"/>
                <w:sz w:val="24"/>
                <w:szCs w:val="24"/>
              </w:rPr>
              <w:t>)</w:t>
            </w:r>
          </w:p>
        </w:tc>
      </w:tr>
      <w:tr w:rsidR="00503F2C" w:rsidRPr="003C035E" w:rsidTr="003E3732">
        <w:trPr>
          <w:trHeight w:val="3728"/>
        </w:trPr>
        <w:tc>
          <w:tcPr>
            <w:tcW w:w="645" w:type="dxa"/>
            <w:vAlign w:val="center"/>
          </w:tcPr>
          <w:p w:rsidR="00503F2C" w:rsidRPr="003C035E" w:rsidRDefault="00503F2C" w:rsidP="003E3732">
            <w:pPr>
              <w:widowControl/>
              <w:spacing w:line="360" w:lineRule="auto"/>
              <w:jc w:val="center"/>
              <w:rPr>
                <w:rFonts w:ascii="宋体" w:cs="宋体"/>
                <w:color w:val="000000"/>
                <w:kern w:val="0"/>
                <w:sz w:val="24"/>
                <w:szCs w:val="24"/>
              </w:rPr>
            </w:pP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主要获奖情况</w:t>
            </w:r>
          </w:p>
        </w:tc>
        <w:tc>
          <w:tcPr>
            <w:tcW w:w="8103" w:type="dxa"/>
            <w:gridSpan w:val="6"/>
            <w:vAlign w:val="center"/>
          </w:tcPr>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tc>
      </w:tr>
      <w:tr w:rsidR="00503F2C" w:rsidRPr="003C035E" w:rsidTr="003E3732">
        <w:trPr>
          <w:trHeight w:val="3266"/>
        </w:trPr>
        <w:tc>
          <w:tcPr>
            <w:tcW w:w="645" w:type="dxa"/>
            <w:vAlign w:val="center"/>
          </w:tcPr>
          <w:p w:rsidR="00503F2C" w:rsidRPr="003C035E" w:rsidRDefault="00503F2C" w:rsidP="003E3732">
            <w:pPr>
              <w:widowControl/>
              <w:spacing w:line="360" w:lineRule="auto"/>
              <w:jc w:val="center"/>
              <w:rPr>
                <w:rFonts w:ascii="宋体" w:cs="宋体"/>
                <w:color w:val="000000"/>
                <w:kern w:val="0"/>
                <w:sz w:val="24"/>
                <w:szCs w:val="24"/>
              </w:rPr>
            </w:pP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学院</w:t>
            </w: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推荐意见</w:t>
            </w:r>
          </w:p>
        </w:tc>
        <w:tc>
          <w:tcPr>
            <w:tcW w:w="8103" w:type="dxa"/>
            <w:gridSpan w:val="6"/>
            <w:vAlign w:val="center"/>
          </w:tcPr>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学院盖章</w:t>
            </w: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r w:rsidRPr="003C035E">
              <w:rPr>
                <w:rFonts w:ascii="宋体" w:hAnsi="宋体" w:cs="宋体" w:hint="eastAsia"/>
                <w:color w:val="000000"/>
                <w:kern w:val="0"/>
                <w:sz w:val="24"/>
                <w:szCs w:val="24"/>
              </w:rPr>
              <w:t>年</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月</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日</w:t>
            </w:r>
          </w:p>
        </w:tc>
      </w:tr>
      <w:tr w:rsidR="00503F2C" w:rsidRPr="003C035E" w:rsidTr="003E3732">
        <w:trPr>
          <w:trHeight w:val="774"/>
        </w:trPr>
        <w:tc>
          <w:tcPr>
            <w:tcW w:w="645" w:type="dxa"/>
            <w:vAlign w:val="center"/>
          </w:tcPr>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心理中心审核意见</w:t>
            </w:r>
          </w:p>
        </w:tc>
        <w:tc>
          <w:tcPr>
            <w:tcW w:w="8103" w:type="dxa"/>
            <w:gridSpan w:val="6"/>
            <w:vAlign w:val="center"/>
          </w:tcPr>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心理中心盖章</w:t>
            </w: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r w:rsidRPr="003C035E">
              <w:rPr>
                <w:rFonts w:ascii="宋体" w:hAnsi="宋体" w:cs="宋体" w:hint="eastAsia"/>
                <w:color w:val="000000"/>
                <w:kern w:val="0"/>
                <w:sz w:val="24"/>
                <w:szCs w:val="24"/>
              </w:rPr>
              <w:t>年</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月</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日</w:t>
            </w:r>
          </w:p>
        </w:tc>
      </w:tr>
      <w:tr w:rsidR="00503F2C" w:rsidRPr="003C035E" w:rsidTr="003E3732">
        <w:trPr>
          <w:trHeight w:val="2288"/>
        </w:trPr>
        <w:tc>
          <w:tcPr>
            <w:tcW w:w="645" w:type="dxa"/>
            <w:vAlign w:val="center"/>
          </w:tcPr>
          <w:p w:rsidR="00503F2C" w:rsidRPr="003C035E" w:rsidRDefault="00503F2C" w:rsidP="003E3732">
            <w:pPr>
              <w:widowControl/>
              <w:spacing w:line="360" w:lineRule="auto"/>
              <w:jc w:val="center"/>
              <w:rPr>
                <w:rFonts w:ascii="宋体" w:cs="宋体"/>
                <w:color w:val="000000"/>
                <w:kern w:val="0"/>
                <w:sz w:val="24"/>
                <w:szCs w:val="24"/>
              </w:rPr>
            </w:pP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备</w:t>
            </w:r>
          </w:p>
          <w:p w:rsidR="00503F2C" w:rsidRPr="003C035E" w:rsidRDefault="00503F2C" w:rsidP="003E3732">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注</w:t>
            </w:r>
          </w:p>
          <w:p w:rsidR="00503F2C" w:rsidRPr="003C035E" w:rsidRDefault="00503F2C" w:rsidP="003E3732">
            <w:pPr>
              <w:widowControl/>
              <w:spacing w:line="360" w:lineRule="auto"/>
              <w:jc w:val="center"/>
              <w:rPr>
                <w:rFonts w:ascii="宋体" w:cs="宋体"/>
                <w:color w:val="000000"/>
                <w:kern w:val="0"/>
                <w:sz w:val="24"/>
                <w:szCs w:val="24"/>
              </w:rPr>
            </w:pPr>
          </w:p>
        </w:tc>
        <w:tc>
          <w:tcPr>
            <w:tcW w:w="8103" w:type="dxa"/>
            <w:gridSpan w:val="6"/>
            <w:vAlign w:val="center"/>
          </w:tcPr>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p w:rsidR="00503F2C" w:rsidRPr="003C035E" w:rsidRDefault="00503F2C" w:rsidP="003E3732">
            <w:pPr>
              <w:widowControl/>
              <w:spacing w:line="360" w:lineRule="auto"/>
              <w:jc w:val="center"/>
              <w:rPr>
                <w:rFonts w:ascii="仿宋_GB2312" w:eastAsia="仿宋_GB2312" w:hAnsi="宋体" w:cs="宋体"/>
                <w:color w:val="000000"/>
                <w:kern w:val="0"/>
                <w:sz w:val="24"/>
                <w:szCs w:val="24"/>
              </w:rPr>
            </w:pPr>
          </w:p>
        </w:tc>
      </w:tr>
    </w:tbl>
    <w:p w:rsidR="00503F2C" w:rsidRDefault="00503F2C">
      <w:pPr>
        <w:rPr>
          <w:rFonts w:ascii="方正仿宋简体" w:eastAsia="方正仿宋简体"/>
          <w:sz w:val="28"/>
          <w:szCs w:val="28"/>
        </w:rPr>
      </w:pPr>
    </w:p>
    <w:p w:rsidR="00503F2C" w:rsidRDefault="00503F2C" w:rsidP="00214D31">
      <w:pPr>
        <w:spacing w:before="120" w:line="360" w:lineRule="auto"/>
        <w:jc w:val="center"/>
        <w:rPr>
          <w:rFonts w:ascii="华文中宋" w:eastAsia="华文中宋" w:hAnsi="华文中宋" w:cs="华文中宋"/>
          <w:b/>
          <w:color w:val="000000"/>
          <w:kern w:val="0"/>
          <w:sz w:val="36"/>
          <w:szCs w:val="36"/>
        </w:rPr>
      </w:pPr>
    </w:p>
    <w:p w:rsidR="00503F2C" w:rsidRPr="00214D31" w:rsidRDefault="00503F2C" w:rsidP="00214D31">
      <w:pPr>
        <w:spacing w:before="120" w:line="360" w:lineRule="auto"/>
        <w:jc w:val="center"/>
        <w:rPr>
          <w:rFonts w:ascii="方正黑体简体" w:eastAsia="方正黑体简体" w:hAnsi="华文中宋" w:cs="华文中宋"/>
          <w:b/>
          <w:color w:val="000000"/>
          <w:kern w:val="0"/>
          <w:sz w:val="36"/>
          <w:szCs w:val="36"/>
        </w:rPr>
      </w:pPr>
      <w:r w:rsidRPr="00214D31">
        <w:rPr>
          <w:rFonts w:ascii="方正黑体简体" w:eastAsia="方正黑体简体" w:hAnsi="华文中宋" w:cs="华文中宋" w:hint="eastAsia"/>
          <w:b/>
          <w:color w:val="000000"/>
          <w:kern w:val="0"/>
          <w:sz w:val="36"/>
          <w:szCs w:val="36"/>
        </w:rPr>
        <w:t>江西师范大学优秀心理委员评选与表彰办法</w:t>
      </w:r>
    </w:p>
    <w:p w:rsidR="00503F2C" w:rsidRDefault="00503F2C" w:rsidP="00214D31">
      <w:pPr>
        <w:spacing w:line="520" w:lineRule="exact"/>
        <w:ind w:firstLine="480"/>
        <w:jc w:val="left"/>
        <w:rPr>
          <w:rFonts w:ascii="仿宋_GB2312" w:eastAsia="仿宋_GB2312" w:hAnsi="宋体"/>
          <w:color w:val="000000"/>
          <w:kern w:val="0"/>
          <w:sz w:val="28"/>
          <w:szCs w:val="28"/>
        </w:rPr>
      </w:pPr>
      <w:r>
        <w:rPr>
          <w:rFonts w:ascii="仿宋_GB2312" w:eastAsia="仿宋_GB2312" w:hAnsi="宋体"/>
          <w:color w:val="000000"/>
          <w:kern w:val="0"/>
          <w:sz w:val="28"/>
          <w:szCs w:val="28"/>
        </w:rPr>
        <w:t xml:space="preserve">                 </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为进一步发挥班级心理委员的积极作用，鼓励班级心理委员努力提高自身心理素质，认真做好班级心理健康工作，帮助引导学生注重自身心理健康，特制定本办法。</w:t>
      </w:r>
    </w:p>
    <w:p w:rsidR="00503F2C" w:rsidRPr="00214D31" w:rsidRDefault="00503F2C" w:rsidP="00214D31">
      <w:pPr>
        <w:spacing w:line="600" w:lineRule="exact"/>
        <w:ind w:firstLineChars="196" w:firstLine="630"/>
        <w:jc w:val="left"/>
        <w:rPr>
          <w:rFonts w:ascii="方正仿宋简体" w:eastAsia="方正仿宋简体" w:hAnsi="宋体" w:cs="宋体"/>
          <w:b/>
          <w:color w:val="000000"/>
          <w:kern w:val="0"/>
          <w:sz w:val="32"/>
          <w:szCs w:val="32"/>
        </w:rPr>
      </w:pPr>
      <w:r>
        <w:rPr>
          <w:rFonts w:ascii="方正仿宋简体" w:eastAsia="方正仿宋简体" w:hAnsi="宋体" w:cs="宋体" w:hint="eastAsia"/>
          <w:b/>
          <w:color w:val="000000"/>
          <w:kern w:val="0"/>
          <w:sz w:val="32"/>
          <w:szCs w:val="32"/>
        </w:rPr>
        <w:t>一、</w:t>
      </w:r>
      <w:r w:rsidRPr="00214D31">
        <w:rPr>
          <w:rFonts w:ascii="方正仿宋简体" w:eastAsia="方正仿宋简体" w:hAnsi="宋体" w:cs="宋体" w:hint="eastAsia"/>
          <w:b/>
          <w:color w:val="000000"/>
          <w:kern w:val="0"/>
          <w:sz w:val="32"/>
          <w:szCs w:val="32"/>
        </w:rPr>
        <w:t>评选对象</w:t>
      </w:r>
    </w:p>
    <w:p w:rsidR="00503F2C" w:rsidRDefault="00503F2C" w:rsidP="00214D31">
      <w:pPr>
        <w:spacing w:line="600" w:lineRule="exact"/>
        <w:ind w:firstLineChars="200" w:firstLine="64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全校各班级心理委员。</w:t>
      </w:r>
    </w:p>
    <w:p w:rsidR="00503F2C" w:rsidRPr="00214D31" w:rsidRDefault="00503F2C" w:rsidP="00214D31">
      <w:pPr>
        <w:spacing w:line="600" w:lineRule="exact"/>
        <w:ind w:firstLineChars="200" w:firstLine="643"/>
        <w:jc w:val="left"/>
        <w:rPr>
          <w:rFonts w:ascii="方正仿宋简体" w:eastAsia="方正仿宋简体" w:hAnsi="宋体" w:cs="宋体"/>
          <w:color w:val="000000"/>
          <w:kern w:val="0"/>
          <w:sz w:val="32"/>
          <w:szCs w:val="32"/>
        </w:rPr>
      </w:pPr>
      <w:r>
        <w:rPr>
          <w:rFonts w:ascii="方正仿宋简体" w:eastAsia="方正仿宋简体" w:hAnsi="宋体" w:cs="宋体" w:hint="eastAsia"/>
          <w:b/>
          <w:color w:val="000000"/>
          <w:kern w:val="0"/>
          <w:sz w:val="32"/>
          <w:szCs w:val="32"/>
        </w:rPr>
        <w:t>二、</w:t>
      </w:r>
      <w:r w:rsidRPr="00214D31">
        <w:rPr>
          <w:rFonts w:ascii="方正仿宋简体" w:eastAsia="方正仿宋简体" w:hAnsi="宋体" w:cs="宋体" w:hint="eastAsia"/>
          <w:b/>
          <w:color w:val="000000"/>
          <w:kern w:val="0"/>
          <w:sz w:val="32"/>
          <w:szCs w:val="32"/>
        </w:rPr>
        <w:t>评选时间</w:t>
      </w:r>
    </w:p>
    <w:p w:rsidR="00503F2C" w:rsidRPr="00214D31" w:rsidRDefault="00503F2C" w:rsidP="00214D31">
      <w:pPr>
        <w:spacing w:line="600" w:lineRule="exact"/>
        <w:ind w:firstLineChars="200" w:firstLine="64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每学年</w:t>
      </w:r>
      <w:r w:rsidRPr="00214D31">
        <w:rPr>
          <w:rFonts w:ascii="方正仿宋简体" w:eastAsia="方正仿宋简体" w:hAnsi="宋体" w:cs="宋体"/>
          <w:color w:val="000000"/>
          <w:kern w:val="0"/>
          <w:sz w:val="32"/>
          <w:szCs w:val="32"/>
        </w:rPr>
        <w:t>12</w:t>
      </w:r>
      <w:r w:rsidRPr="00214D31">
        <w:rPr>
          <w:rFonts w:ascii="方正仿宋简体" w:eastAsia="方正仿宋简体" w:hAnsi="宋体" w:cs="宋体" w:hint="eastAsia"/>
          <w:color w:val="000000"/>
          <w:kern w:val="0"/>
          <w:sz w:val="32"/>
          <w:szCs w:val="32"/>
        </w:rPr>
        <w:t>月份开展。</w:t>
      </w:r>
    </w:p>
    <w:p w:rsidR="00503F2C" w:rsidRPr="00214D31" w:rsidRDefault="00503F2C" w:rsidP="00214D31">
      <w:pPr>
        <w:spacing w:line="600" w:lineRule="exact"/>
        <w:ind w:firstLineChars="196" w:firstLine="630"/>
        <w:jc w:val="left"/>
        <w:rPr>
          <w:rFonts w:ascii="方正仿宋简体" w:eastAsia="方正仿宋简体" w:hAnsi="宋体" w:cs="宋体"/>
          <w:b/>
          <w:color w:val="000000"/>
          <w:kern w:val="0"/>
          <w:sz w:val="32"/>
          <w:szCs w:val="32"/>
        </w:rPr>
      </w:pPr>
      <w:r>
        <w:rPr>
          <w:rFonts w:ascii="方正仿宋简体" w:eastAsia="方正仿宋简体" w:hAnsi="宋体" w:cs="宋体" w:hint="eastAsia"/>
          <w:b/>
          <w:color w:val="000000"/>
          <w:kern w:val="0"/>
          <w:sz w:val="32"/>
          <w:szCs w:val="32"/>
        </w:rPr>
        <w:t>三、</w:t>
      </w:r>
      <w:r w:rsidRPr="00214D31">
        <w:rPr>
          <w:rFonts w:ascii="方正仿宋简体" w:eastAsia="方正仿宋简体" w:hAnsi="宋体" w:cs="宋体" w:hint="eastAsia"/>
          <w:b/>
          <w:color w:val="000000"/>
          <w:kern w:val="0"/>
          <w:sz w:val="32"/>
          <w:szCs w:val="32"/>
        </w:rPr>
        <w:t>参评条件</w:t>
      </w:r>
    </w:p>
    <w:p w:rsidR="00503F2C" w:rsidRPr="00214D31" w:rsidRDefault="00503F2C" w:rsidP="00214D31">
      <w:pPr>
        <w:spacing w:line="600" w:lineRule="exact"/>
        <w:ind w:firstLineChars="200" w:firstLine="64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1.</w:t>
      </w:r>
      <w:r w:rsidRPr="00214D31">
        <w:rPr>
          <w:rFonts w:ascii="方正仿宋简体" w:eastAsia="方正仿宋简体" w:hAnsi="宋体" w:cs="宋体" w:hint="eastAsia"/>
          <w:color w:val="000000"/>
          <w:kern w:val="0"/>
          <w:sz w:val="32"/>
          <w:szCs w:val="32"/>
        </w:rPr>
        <w:t>热爱社会主义祖国，拥护中国共产党的领导。拥护党的基本路线、方针、政策，积极参加公益劳动和活动，自觉遵守国家宪法、法律和法规，遵守学校各项规章制度，无任何违纪记录。</w:t>
      </w:r>
    </w:p>
    <w:p w:rsidR="00503F2C" w:rsidRPr="00214D31" w:rsidRDefault="00503F2C" w:rsidP="00214D31">
      <w:pPr>
        <w:spacing w:line="600" w:lineRule="exact"/>
        <w:ind w:firstLineChars="200" w:firstLine="64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2.</w:t>
      </w:r>
      <w:r w:rsidRPr="00214D31">
        <w:rPr>
          <w:rFonts w:ascii="方正仿宋简体" w:eastAsia="方正仿宋简体" w:hAnsi="宋体" w:cs="宋体" w:hint="eastAsia"/>
          <w:color w:val="000000"/>
          <w:kern w:val="0"/>
          <w:sz w:val="32"/>
          <w:szCs w:val="32"/>
        </w:rPr>
        <w:t>能热忱为同学服务，严格要求自己，以身作则，作风正派，在同学中有较高的威信。</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3.</w:t>
      </w:r>
      <w:r w:rsidRPr="00214D31">
        <w:rPr>
          <w:rFonts w:ascii="方正仿宋简体" w:eastAsia="方正仿宋简体" w:hAnsi="宋体" w:cs="宋体" w:hint="eastAsia"/>
          <w:color w:val="000000"/>
          <w:kern w:val="0"/>
          <w:sz w:val="32"/>
          <w:szCs w:val="32"/>
        </w:rPr>
        <w:t>接受过心理委员的系统培训，并达到合格以上的成绩。</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4.</w:t>
      </w:r>
      <w:r w:rsidRPr="00214D31">
        <w:rPr>
          <w:rFonts w:ascii="方正仿宋简体" w:eastAsia="方正仿宋简体" w:hAnsi="宋体" w:cs="宋体" w:hint="eastAsia"/>
          <w:color w:val="000000"/>
          <w:kern w:val="0"/>
          <w:sz w:val="32"/>
          <w:szCs w:val="32"/>
        </w:rPr>
        <w:t>能面向广大同学积极普及心理健康知识，按照学院安排，完成各项工作任务。</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5.</w:t>
      </w:r>
      <w:r w:rsidRPr="00214D31">
        <w:rPr>
          <w:rFonts w:ascii="方正仿宋简体" w:eastAsia="方正仿宋简体" w:hAnsi="宋体" w:cs="宋体" w:hint="eastAsia"/>
          <w:color w:val="000000"/>
          <w:kern w:val="0"/>
          <w:sz w:val="32"/>
          <w:szCs w:val="32"/>
        </w:rPr>
        <w:t>学习成绩优良，无不及格课程（含选修课）。</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6.</w:t>
      </w:r>
      <w:r w:rsidRPr="00214D31">
        <w:rPr>
          <w:rFonts w:ascii="方正仿宋简体" w:eastAsia="方正仿宋简体" w:hAnsi="宋体" w:cs="宋体" w:hint="eastAsia"/>
          <w:color w:val="000000"/>
          <w:kern w:val="0"/>
          <w:sz w:val="32"/>
          <w:szCs w:val="32"/>
        </w:rPr>
        <w:t>掌握本班同学基本信息，积极关注班级同学的心理变化，能及时向学院和心理教育中心报告相关工作信息。</w:t>
      </w:r>
    </w:p>
    <w:p w:rsidR="00503F2C"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7.</w:t>
      </w:r>
      <w:r w:rsidRPr="00214D31">
        <w:rPr>
          <w:rFonts w:ascii="方正仿宋简体" w:eastAsia="方正仿宋简体" w:hAnsi="宋体" w:cs="宋体" w:hint="eastAsia"/>
          <w:color w:val="000000"/>
          <w:kern w:val="0"/>
          <w:sz w:val="32"/>
          <w:szCs w:val="32"/>
        </w:rPr>
        <w:t>组织或参与组织学院、班级心理素质教育活动，并有相关活动记录。</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Pr>
          <w:rFonts w:ascii="方正仿宋简体" w:eastAsia="方正仿宋简体" w:hAnsi="宋体" w:cs="宋体" w:hint="eastAsia"/>
          <w:b/>
          <w:color w:val="000000"/>
          <w:kern w:val="0"/>
          <w:sz w:val="32"/>
          <w:szCs w:val="32"/>
        </w:rPr>
        <w:t>四、</w:t>
      </w:r>
      <w:r w:rsidRPr="00214D31">
        <w:rPr>
          <w:rFonts w:ascii="方正仿宋简体" w:eastAsia="方正仿宋简体" w:hAnsi="宋体" w:cs="宋体" w:hint="eastAsia"/>
          <w:b/>
          <w:color w:val="000000"/>
          <w:kern w:val="0"/>
          <w:sz w:val="32"/>
          <w:szCs w:val="32"/>
        </w:rPr>
        <w:t>评选标准</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基础分共</w:t>
      </w:r>
      <w:r w:rsidRPr="00214D31">
        <w:rPr>
          <w:rFonts w:ascii="方正仿宋简体" w:eastAsia="方正仿宋简体" w:hAnsi="宋体" w:cs="宋体"/>
          <w:color w:val="000000"/>
          <w:kern w:val="0"/>
          <w:sz w:val="32"/>
          <w:szCs w:val="32"/>
        </w:rPr>
        <w:t>50</w:t>
      </w:r>
      <w:r w:rsidRPr="00214D31">
        <w:rPr>
          <w:rFonts w:ascii="方正仿宋简体" w:eastAsia="方正仿宋简体" w:hAnsi="宋体" w:cs="宋体" w:hint="eastAsia"/>
          <w:color w:val="000000"/>
          <w:kern w:val="0"/>
          <w:sz w:val="32"/>
          <w:szCs w:val="32"/>
        </w:rPr>
        <w:t>分，其加、减各项均在此基础上进行。</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1.</w:t>
      </w:r>
      <w:r w:rsidRPr="00214D31">
        <w:rPr>
          <w:rFonts w:ascii="方正仿宋简体" w:eastAsia="方正仿宋简体" w:hAnsi="宋体" w:cs="宋体" w:hint="eastAsia"/>
          <w:color w:val="000000"/>
          <w:kern w:val="0"/>
          <w:sz w:val="32"/>
          <w:szCs w:val="32"/>
        </w:rPr>
        <w:t>考勤评定。在每学年由学校心理健康中心组织的针对心理委员的培训、讲座、比赛、会议等活动纳入考勤评定，每到一次加</w:t>
      </w:r>
      <w:r w:rsidRPr="00214D31">
        <w:rPr>
          <w:rFonts w:ascii="方正仿宋简体" w:eastAsia="方正仿宋简体" w:hAnsi="宋体" w:cs="宋体"/>
          <w:color w:val="000000"/>
          <w:kern w:val="0"/>
          <w:sz w:val="32"/>
          <w:szCs w:val="32"/>
        </w:rPr>
        <w:t>2</w:t>
      </w:r>
      <w:r w:rsidRPr="00214D31">
        <w:rPr>
          <w:rFonts w:ascii="方正仿宋简体" w:eastAsia="方正仿宋简体" w:hAnsi="宋体" w:cs="宋体" w:hint="eastAsia"/>
          <w:color w:val="000000"/>
          <w:kern w:val="0"/>
          <w:sz w:val="32"/>
          <w:szCs w:val="32"/>
        </w:rPr>
        <w:t>分；</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2.</w:t>
      </w:r>
      <w:r w:rsidRPr="00214D31">
        <w:rPr>
          <w:rFonts w:ascii="方正仿宋简体" w:eastAsia="方正仿宋简体" w:hAnsi="宋体" w:cs="宋体" w:hint="eastAsia"/>
          <w:color w:val="000000"/>
          <w:kern w:val="0"/>
          <w:sz w:val="32"/>
          <w:szCs w:val="32"/>
        </w:rPr>
        <w:t>承办学校心理中心活动且效果较好的主要负责人一次加</w:t>
      </w:r>
      <w:r w:rsidRPr="00214D31">
        <w:rPr>
          <w:rFonts w:ascii="方正仿宋简体" w:eastAsia="方正仿宋简体" w:hAnsi="宋体" w:cs="宋体"/>
          <w:color w:val="000000"/>
          <w:kern w:val="0"/>
          <w:sz w:val="32"/>
          <w:szCs w:val="32"/>
        </w:rPr>
        <w:t>5</w:t>
      </w:r>
      <w:r w:rsidRPr="00214D31">
        <w:rPr>
          <w:rFonts w:ascii="方正仿宋简体" w:eastAsia="方正仿宋简体" w:hAnsi="宋体" w:cs="宋体" w:hint="eastAsia"/>
          <w:color w:val="000000"/>
          <w:kern w:val="0"/>
          <w:sz w:val="32"/>
          <w:szCs w:val="32"/>
        </w:rPr>
        <w:t>分；</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3.</w:t>
      </w:r>
      <w:r w:rsidRPr="00214D31">
        <w:rPr>
          <w:rFonts w:ascii="方正仿宋简体" w:eastAsia="方正仿宋简体" w:hAnsi="宋体" w:cs="宋体" w:hint="eastAsia"/>
          <w:color w:val="000000"/>
          <w:kern w:val="0"/>
          <w:sz w:val="32"/>
          <w:szCs w:val="32"/>
        </w:rPr>
        <w:t>在学院、班级或其他组织中负责举办有关心理健康活动者一次加</w:t>
      </w:r>
      <w:r w:rsidRPr="00214D31">
        <w:rPr>
          <w:rFonts w:ascii="方正仿宋简体" w:eastAsia="方正仿宋简体" w:hAnsi="宋体" w:cs="宋体"/>
          <w:color w:val="000000"/>
          <w:kern w:val="0"/>
          <w:sz w:val="32"/>
          <w:szCs w:val="32"/>
        </w:rPr>
        <w:t>2-5</w:t>
      </w:r>
      <w:r w:rsidRPr="00214D31">
        <w:rPr>
          <w:rFonts w:ascii="方正仿宋简体" w:eastAsia="方正仿宋简体" w:hAnsi="宋体" w:cs="宋体" w:hint="eastAsia"/>
          <w:color w:val="000000"/>
          <w:kern w:val="0"/>
          <w:sz w:val="32"/>
          <w:szCs w:val="32"/>
        </w:rPr>
        <w:t>分；</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4.</w:t>
      </w:r>
      <w:r w:rsidRPr="00214D31">
        <w:rPr>
          <w:rFonts w:ascii="方正仿宋简体" w:eastAsia="方正仿宋简体" w:hAnsi="宋体" w:cs="宋体" w:hint="eastAsia"/>
          <w:color w:val="000000"/>
          <w:kern w:val="0"/>
          <w:sz w:val="32"/>
          <w:szCs w:val="32"/>
        </w:rPr>
        <w:t>参加学校、学院有关心理健康活动的比赛并取得优秀及以上名次者加</w:t>
      </w:r>
      <w:r w:rsidRPr="00214D31">
        <w:rPr>
          <w:rFonts w:ascii="方正仿宋简体" w:eastAsia="方正仿宋简体" w:hAnsi="宋体" w:cs="宋体"/>
          <w:color w:val="000000"/>
          <w:kern w:val="0"/>
          <w:sz w:val="32"/>
          <w:szCs w:val="32"/>
        </w:rPr>
        <w:t>3-5</w:t>
      </w:r>
      <w:r w:rsidRPr="00214D31">
        <w:rPr>
          <w:rFonts w:ascii="方正仿宋简体" w:eastAsia="方正仿宋简体" w:hAnsi="宋体" w:cs="宋体" w:hint="eastAsia"/>
          <w:color w:val="000000"/>
          <w:kern w:val="0"/>
          <w:sz w:val="32"/>
          <w:szCs w:val="32"/>
        </w:rPr>
        <w:t>分；</w:t>
      </w:r>
    </w:p>
    <w:p w:rsidR="00503F2C" w:rsidRPr="00214D31" w:rsidRDefault="00503F2C" w:rsidP="00214D31">
      <w:pPr>
        <w:spacing w:line="600" w:lineRule="exact"/>
        <w:ind w:firstLine="480"/>
        <w:jc w:val="left"/>
        <w:rPr>
          <w:rFonts w:ascii="方正仿宋简体" w:eastAsia="方正仿宋简体" w:hAnsi="宋体" w:cs="宋体"/>
          <w:sz w:val="32"/>
          <w:szCs w:val="32"/>
        </w:rPr>
      </w:pPr>
      <w:r w:rsidRPr="00214D31">
        <w:rPr>
          <w:rFonts w:ascii="方正仿宋简体" w:eastAsia="方正仿宋简体" w:hAnsi="宋体" w:cs="宋体"/>
          <w:color w:val="000000"/>
          <w:kern w:val="0"/>
          <w:sz w:val="32"/>
          <w:szCs w:val="32"/>
        </w:rPr>
        <w:t>5.</w:t>
      </w:r>
      <w:r w:rsidRPr="00214D31">
        <w:rPr>
          <w:rFonts w:ascii="方正仿宋简体" w:eastAsia="方正仿宋简体" w:hAnsi="宋体" w:cs="宋体" w:hint="eastAsia"/>
          <w:sz w:val="32"/>
          <w:szCs w:val="32"/>
        </w:rPr>
        <w:t>每月撰写报送“班级学生心理晴雨表”，分别从学习、生活、交往、情感、危机事件等多个维度对本班学生的心理状态进行报告者加</w:t>
      </w:r>
      <w:r w:rsidRPr="00214D31">
        <w:rPr>
          <w:rFonts w:ascii="方正仿宋简体" w:eastAsia="方正仿宋简体" w:hAnsi="宋体" w:cs="宋体"/>
          <w:sz w:val="32"/>
          <w:szCs w:val="32"/>
        </w:rPr>
        <w:t>3-5</w:t>
      </w:r>
      <w:r w:rsidRPr="00214D31">
        <w:rPr>
          <w:rFonts w:ascii="方正仿宋简体" w:eastAsia="方正仿宋简体" w:hAnsi="宋体" w:cs="宋体" w:hint="eastAsia"/>
          <w:sz w:val="32"/>
          <w:szCs w:val="32"/>
        </w:rPr>
        <w:t>分；</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6.</w:t>
      </w:r>
      <w:r w:rsidRPr="00214D31">
        <w:rPr>
          <w:rFonts w:ascii="方正仿宋简体" w:eastAsia="方正仿宋简体" w:hAnsi="宋体" w:cs="宋体" w:hint="eastAsia"/>
          <w:color w:val="000000"/>
          <w:kern w:val="0"/>
          <w:sz w:val="32"/>
          <w:szCs w:val="32"/>
        </w:rPr>
        <w:t>在各类刊物上发表与心理健康相关的文章或论文者每篇加</w:t>
      </w:r>
      <w:r w:rsidRPr="00214D31">
        <w:rPr>
          <w:rFonts w:ascii="方正仿宋简体" w:eastAsia="方正仿宋简体" w:hAnsi="宋体" w:cs="宋体"/>
          <w:color w:val="000000"/>
          <w:kern w:val="0"/>
          <w:sz w:val="32"/>
          <w:szCs w:val="32"/>
        </w:rPr>
        <w:t>1-5</w:t>
      </w:r>
      <w:r w:rsidRPr="00214D31">
        <w:rPr>
          <w:rFonts w:ascii="方正仿宋简体" w:eastAsia="方正仿宋简体" w:hAnsi="宋体" w:cs="宋体" w:hint="eastAsia"/>
          <w:color w:val="000000"/>
          <w:kern w:val="0"/>
          <w:sz w:val="32"/>
          <w:szCs w:val="32"/>
        </w:rPr>
        <w:t>分；</w:t>
      </w:r>
    </w:p>
    <w:p w:rsidR="00503F2C" w:rsidRDefault="00503F2C" w:rsidP="00214D31">
      <w:pPr>
        <w:spacing w:line="600" w:lineRule="exact"/>
        <w:ind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以上奖励加分项累加。最后按所得分值，从高分依次取前全校心理委员的</w:t>
      </w:r>
      <w:r w:rsidRPr="00214D31">
        <w:rPr>
          <w:rFonts w:ascii="方正仿宋简体" w:eastAsia="方正仿宋简体" w:hAnsi="宋体" w:cs="宋体"/>
          <w:color w:val="000000"/>
          <w:kern w:val="0"/>
          <w:sz w:val="32"/>
          <w:szCs w:val="32"/>
        </w:rPr>
        <w:t>15%</w:t>
      </w:r>
      <w:r w:rsidRPr="00214D31">
        <w:rPr>
          <w:rFonts w:ascii="方正仿宋简体" w:eastAsia="方正仿宋简体" w:hAnsi="宋体" w:cs="宋体" w:hint="eastAsia"/>
          <w:color w:val="000000"/>
          <w:kern w:val="0"/>
          <w:sz w:val="32"/>
          <w:szCs w:val="32"/>
        </w:rPr>
        <w:t>为本学年优秀心理委员。</w:t>
      </w:r>
    </w:p>
    <w:p w:rsidR="00503F2C" w:rsidRPr="00214D31" w:rsidRDefault="00503F2C" w:rsidP="00214D31">
      <w:pPr>
        <w:spacing w:line="600" w:lineRule="exact"/>
        <w:ind w:firstLine="480"/>
        <w:jc w:val="left"/>
        <w:rPr>
          <w:rFonts w:ascii="方正仿宋简体" w:eastAsia="方正仿宋简体" w:hAnsi="宋体" w:cs="宋体"/>
          <w:color w:val="000000"/>
          <w:kern w:val="0"/>
          <w:sz w:val="32"/>
          <w:szCs w:val="32"/>
        </w:rPr>
      </w:pPr>
      <w:r>
        <w:rPr>
          <w:rFonts w:ascii="方正仿宋简体" w:eastAsia="方正仿宋简体" w:hAnsi="宋体" w:cs="宋体" w:hint="eastAsia"/>
          <w:b/>
          <w:color w:val="000000"/>
          <w:kern w:val="0"/>
          <w:sz w:val="32"/>
          <w:szCs w:val="32"/>
        </w:rPr>
        <w:t>五、</w:t>
      </w:r>
      <w:r w:rsidRPr="00214D31">
        <w:rPr>
          <w:rFonts w:ascii="方正仿宋简体" w:eastAsia="方正仿宋简体" w:hAnsi="宋体" w:cs="宋体" w:hint="eastAsia"/>
          <w:b/>
          <w:color w:val="000000"/>
          <w:kern w:val="0"/>
          <w:sz w:val="32"/>
          <w:szCs w:val="32"/>
        </w:rPr>
        <w:t>评选程序</w:t>
      </w:r>
    </w:p>
    <w:p w:rsidR="00503F2C" w:rsidRPr="00214D31" w:rsidRDefault="00503F2C" w:rsidP="00214D31">
      <w:pPr>
        <w:numPr>
          <w:ilvl w:val="0"/>
          <w:numId w:val="2"/>
        </w:numPr>
        <w:spacing w:line="600" w:lineRule="exact"/>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本人申请</w:t>
      </w:r>
    </w:p>
    <w:p w:rsidR="00503F2C" w:rsidRPr="00214D31" w:rsidRDefault="00503F2C" w:rsidP="00923775">
      <w:pPr>
        <w:spacing w:line="600" w:lineRule="exact"/>
        <w:ind w:firstLineChars="150"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符合条件的学生在规定日期内向所在学院提交参评材料，包括优秀心理委员申报表（见附件）、心理委员证、获奖及培训证明材料（复印件）、个人事迹材料（</w:t>
      </w:r>
      <w:r w:rsidRPr="00214D31">
        <w:rPr>
          <w:rFonts w:ascii="方正仿宋简体" w:eastAsia="方正仿宋简体" w:hAnsi="宋体" w:cs="宋体"/>
          <w:color w:val="000000"/>
          <w:kern w:val="0"/>
          <w:sz w:val="32"/>
          <w:szCs w:val="32"/>
        </w:rPr>
        <w:t>800</w:t>
      </w:r>
      <w:r w:rsidRPr="00214D31">
        <w:rPr>
          <w:rFonts w:ascii="方正仿宋简体" w:eastAsia="方正仿宋简体" w:hAnsi="宋体" w:cs="宋体" w:hint="eastAsia"/>
          <w:color w:val="000000"/>
          <w:kern w:val="0"/>
          <w:sz w:val="32"/>
          <w:szCs w:val="32"/>
        </w:rPr>
        <w:t>字左右）及其他相关补充材料。</w:t>
      </w:r>
    </w:p>
    <w:p w:rsidR="00503F2C" w:rsidRPr="00214D31" w:rsidRDefault="00503F2C" w:rsidP="00214D31">
      <w:pPr>
        <w:numPr>
          <w:ilvl w:val="0"/>
          <w:numId w:val="2"/>
        </w:numPr>
        <w:spacing w:line="600" w:lineRule="exact"/>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学院初审</w:t>
      </w:r>
    </w:p>
    <w:p w:rsidR="00503F2C" w:rsidRPr="00214D31" w:rsidRDefault="00503F2C" w:rsidP="00214D31">
      <w:pPr>
        <w:spacing w:line="600" w:lineRule="exact"/>
        <w:jc w:val="left"/>
        <w:rPr>
          <w:rFonts w:ascii="方正仿宋简体" w:eastAsia="方正仿宋简体" w:hAnsi="宋体" w:cs="宋体"/>
          <w:color w:val="000000"/>
          <w:kern w:val="0"/>
          <w:sz w:val="32"/>
          <w:szCs w:val="32"/>
        </w:rPr>
      </w:pPr>
      <w:r w:rsidRPr="00214D31">
        <w:rPr>
          <w:rFonts w:ascii="方正仿宋简体" w:eastAsia="方正仿宋简体" w:hAnsi="宋体" w:cs="宋体"/>
          <w:color w:val="000000"/>
          <w:kern w:val="0"/>
          <w:sz w:val="32"/>
          <w:szCs w:val="32"/>
        </w:rPr>
        <w:t xml:space="preserve">   </w:t>
      </w:r>
      <w:r w:rsidRPr="00214D31">
        <w:rPr>
          <w:rFonts w:ascii="方正仿宋简体" w:eastAsia="方正仿宋简体" w:hAnsi="宋体" w:cs="宋体" w:hint="eastAsia"/>
          <w:color w:val="000000"/>
          <w:kern w:val="0"/>
          <w:sz w:val="32"/>
          <w:szCs w:val="32"/>
        </w:rPr>
        <w:t>学院依据参评条件，对参评学生的材料进行初步审核。确认无误后加盖学院公章，报至学校心理教育中心。</w:t>
      </w:r>
    </w:p>
    <w:p w:rsidR="00503F2C" w:rsidRPr="00214D31" w:rsidRDefault="00503F2C" w:rsidP="00214D31">
      <w:pPr>
        <w:numPr>
          <w:ilvl w:val="0"/>
          <w:numId w:val="2"/>
        </w:numPr>
        <w:spacing w:line="600" w:lineRule="exact"/>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部门评审</w:t>
      </w:r>
    </w:p>
    <w:p w:rsidR="00503F2C" w:rsidRDefault="00503F2C" w:rsidP="00214D31">
      <w:pPr>
        <w:spacing w:line="600" w:lineRule="exact"/>
        <w:ind w:firstLineChars="150" w:firstLine="48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学校心理教育中心进一步审核学生参评材料，根据评分标准对参评学生进行赋分排名，公示</w:t>
      </w:r>
      <w:r w:rsidRPr="00214D31">
        <w:rPr>
          <w:rFonts w:ascii="方正仿宋简体" w:eastAsia="方正仿宋简体" w:hAnsi="宋体" w:cs="宋体"/>
          <w:color w:val="000000"/>
          <w:kern w:val="0"/>
          <w:sz w:val="32"/>
          <w:szCs w:val="32"/>
        </w:rPr>
        <w:t>3</w:t>
      </w:r>
      <w:r w:rsidRPr="00214D31">
        <w:rPr>
          <w:rFonts w:ascii="方正仿宋简体" w:eastAsia="方正仿宋简体" w:hAnsi="宋体" w:cs="宋体" w:hint="eastAsia"/>
          <w:color w:val="000000"/>
          <w:kern w:val="0"/>
          <w:sz w:val="32"/>
          <w:szCs w:val="32"/>
        </w:rPr>
        <w:t>个工作日。公示结束后，确认名单。</w:t>
      </w:r>
    </w:p>
    <w:p w:rsidR="00503F2C" w:rsidRPr="00214D31" w:rsidRDefault="00503F2C" w:rsidP="00214D31">
      <w:pPr>
        <w:spacing w:line="600" w:lineRule="exact"/>
        <w:ind w:firstLineChars="200" w:firstLine="643"/>
        <w:jc w:val="left"/>
        <w:rPr>
          <w:rFonts w:ascii="方正仿宋简体" w:eastAsia="方正仿宋简体" w:hAnsi="宋体" w:cs="宋体"/>
          <w:color w:val="000000"/>
          <w:kern w:val="0"/>
          <w:sz w:val="32"/>
          <w:szCs w:val="32"/>
        </w:rPr>
      </w:pPr>
      <w:r>
        <w:rPr>
          <w:rFonts w:ascii="方正仿宋简体" w:eastAsia="方正仿宋简体" w:hAnsi="宋体" w:cs="宋体" w:hint="eastAsia"/>
          <w:b/>
          <w:color w:val="000000"/>
          <w:kern w:val="0"/>
          <w:sz w:val="32"/>
          <w:szCs w:val="32"/>
        </w:rPr>
        <w:t>六、</w:t>
      </w:r>
      <w:r w:rsidRPr="00214D31">
        <w:rPr>
          <w:rFonts w:ascii="方正仿宋简体" w:eastAsia="方正仿宋简体" w:hAnsi="宋体" w:cs="宋体" w:hint="eastAsia"/>
          <w:b/>
          <w:color w:val="000000"/>
          <w:kern w:val="0"/>
          <w:sz w:val="32"/>
          <w:szCs w:val="32"/>
        </w:rPr>
        <w:t>表彰办法</w:t>
      </w:r>
    </w:p>
    <w:p w:rsidR="00503F2C" w:rsidRDefault="00503F2C" w:rsidP="00214D31">
      <w:pPr>
        <w:spacing w:line="600" w:lineRule="exact"/>
        <w:ind w:firstLineChars="200" w:firstLine="640"/>
        <w:jc w:val="left"/>
        <w:rPr>
          <w:rFonts w:ascii="方正仿宋简体" w:eastAsia="方正仿宋简体" w:hAnsi="宋体" w:cs="宋体"/>
          <w:color w:val="000000"/>
          <w:kern w:val="0"/>
          <w:sz w:val="32"/>
          <w:szCs w:val="32"/>
        </w:rPr>
      </w:pPr>
      <w:r w:rsidRPr="00214D31">
        <w:rPr>
          <w:rFonts w:ascii="方正仿宋简体" w:eastAsia="方正仿宋简体" w:hAnsi="宋体" w:cs="宋体" w:hint="eastAsia"/>
          <w:color w:val="000000"/>
          <w:kern w:val="0"/>
          <w:sz w:val="32"/>
          <w:szCs w:val="32"/>
        </w:rPr>
        <w:t>对获得“优秀心理委员”荣誉称号的学生，统一颁发荣誉证书，并宣传“优秀心理委员”的先进个人事迹。</w:t>
      </w:r>
    </w:p>
    <w:p w:rsidR="00503F2C" w:rsidRPr="00214D31" w:rsidRDefault="00503F2C" w:rsidP="00214D31">
      <w:pPr>
        <w:spacing w:line="600" w:lineRule="exact"/>
        <w:ind w:firstLineChars="196" w:firstLine="630"/>
        <w:jc w:val="left"/>
        <w:rPr>
          <w:rFonts w:ascii="方正仿宋简体" w:eastAsia="方正仿宋简体" w:hAnsi="宋体" w:cs="宋体"/>
          <w:color w:val="000000"/>
          <w:kern w:val="0"/>
          <w:sz w:val="32"/>
          <w:szCs w:val="32"/>
        </w:rPr>
      </w:pPr>
      <w:r>
        <w:rPr>
          <w:rFonts w:ascii="方正仿宋简体" w:eastAsia="方正仿宋简体" w:hAnsi="宋体" w:cs="宋体" w:hint="eastAsia"/>
          <w:b/>
          <w:color w:val="000000"/>
          <w:kern w:val="0"/>
          <w:sz w:val="32"/>
          <w:szCs w:val="32"/>
        </w:rPr>
        <w:t>七、</w:t>
      </w:r>
      <w:r w:rsidRPr="00214D31">
        <w:rPr>
          <w:rFonts w:ascii="方正仿宋简体" w:eastAsia="方正仿宋简体" w:hAnsi="宋体" w:cs="宋体" w:hint="eastAsia"/>
          <w:b/>
          <w:color w:val="000000"/>
          <w:kern w:val="0"/>
          <w:sz w:val="32"/>
          <w:szCs w:val="32"/>
        </w:rPr>
        <w:t>本办法自</w:t>
      </w:r>
      <w:r w:rsidRPr="00214D31">
        <w:rPr>
          <w:rFonts w:ascii="方正仿宋简体" w:eastAsia="方正仿宋简体" w:hAnsi="宋体" w:cs="宋体"/>
          <w:b/>
          <w:color w:val="000000"/>
          <w:kern w:val="0"/>
          <w:sz w:val="32"/>
          <w:szCs w:val="32"/>
        </w:rPr>
        <w:t>2014</w:t>
      </w:r>
      <w:r w:rsidRPr="00214D31">
        <w:rPr>
          <w:rFonts w:ascii="方正仿宋简体" w:eastAsia="方正仿宋简体" w:hAnsi="宋体" w:cs="宋体" w:hint="eastAsia"/>
          <w:b/>
          <w:color w:val="000000"/>
          <w:kern w:val="0"/>
          <w:sz w:val="32"/>
          <w:szCs w:val="32"/>
        </w:rPr>
        <w:t>级学生起执行，由学校心理教育中心负责解释。</w:t>
      </w:r>
    </w:p>
    <w:p w:rsidR="00503F2C" w:rsidRPr="00214D31" w:rsidRDefault="00503F2C" w:rsidP="00214D31">
      <w:pPr>
        <w:widowControl/>
        <w:snapToGrid w:val="0"/>
        <w:spacing w:line="600" w:lineRule="exact"/>
        <w:ind w:firstLine="480"/>
        <w:jc w:val="left"/>
        <w:rPr>
          <w:rFonts w:ascii="方正仿宋简体" w:eastAsia="方正仿宋简体" w:hAnsi="宋体" w:cs="宋体"/>
          <w:b/>
          <w:color w:val="000000"/>
          <w:kern w:val="0"/>
          <w:sz w:val="32"/>
          <w:szCs w:val="32"/>
        </w:rPr>
      </w:pPr>
    </w:p>
    <w:p w:rsidR="00503F2C" w:rsidRPr="00214D31" w:rsidRDefault="00503F2C" w:rsidP="00214D31">
      <w:pPr>
        <w:widowControl/>
        <w:snapToGrid w:val="0"/>
        <w:spacing w:line="600" w:lineRule="exact"/>
        <w:ind w:firstLine="480"/>
        <w:jc w:val="left"/>
        <w:rPr>
          <w:rFonts w:ascii="方正仿宋简体" w:eastAsia="方正仿宋简体" w:hAnsi="宋体" w:cs="宋体"/>
          <w:b/>
          <w:color w:val="000000"/>
          <w:kern w:val="0"/>
          <w:sz w:val="32"/>
          <w:szCs w:val="32"/>
        </w:rPr>
      </w:pPr>
    </w:p>
    <w:p w:rsidR="00503F2C" w:rsidRPr="00214D31" w:rsidRDefault="00503F2C" w:rsidP="00214D31">
      <w:pPr>
        <w:widowControl/>
        <w:snapToGrid w:val="0"/>
        <w:spacing w:before="120" w:line="600" w:lineRule="exact"/>
        <w:ind w:firstLine="480"/>
        <w:jc w:val="left"/>
        <w:rPr>
          <w:rFonts w:ascii="方正仿宋简体" w:eastAsia="方正仿宋简体" w:hAnsi="宋体" w:cs="宋体"/>
          <w:color w:val="000000"/>
          <w:kern w:val="0"/>
          <w:sz w:val="32"/>
          <w:szCs w:val="32"/>
        </w:rPr>
      </w:pPr>
    </w:p>
    <w:p w:rsidR="00503F2C" w:rsidRPr="00214D31" w:rsidRDefault="00503F2C" w:rsidP="00214D31">
      <w:pPr>
        <w:widowControl/>
        <w:snapToGrid w:val="0"/>
        <w:spacing w:before="120" w:line="600" w:lineRule="exact"/>
        <w:ind w:firstLine="480"/>
        <w:jc w:val="left"/>
        <w:rPr>
          <w:rFonts w:ascii="方正仿宋简体" w:eastAsia="方正仿宋简体" w:hAnsi="宋体" w:cs="宋体"/>
          <w:color w:val="000000"/>
          <w:kern w:val="0"/>
          <w:sz w:val="32"/>
          <w:szCs w:val="32"/>
        </w:rPr>
      </w:pPr>
    </w:p>
    <w:p w:rsidR="00503F2C" w:rsidRPr="00214D31" w:rsidRDefault="00503F2C" w:rsidP="00214D31">
      <w:pPr>
        <w:widowControl/>
        <w:snapToGrid w:val="0"/>
        <w:spacing w:before="120" w:line="600" w:lineRule="exact"/>
        <w:ind w:firstLine="480"/>
        <w:jc w:val="left"/>
        <w:rPr>
          <w:rFonts w:ascii="方正仿宋简体" w:eastAsia="方正仿宋简体" w:hAnsi="宋体" w:cs="宋体"/>
          <w:color w:val="000000"/>
          <w:kern w:val="0"/>
          <w:sz w:val="32"/>
          <w:szCs w:val="32"/>
        </w:rPr>
      </w:pPr>
    </w:p>
    <w:p w:rsidR="00503F2C" w:rsidRPr="00214D31" w:rsidRDefault="00503F2C" w:rsidP="00214D31">
      <w:pPr>
        <w:widowControl/>
        <w:snapToGrid w:val="0"/>
        <w:spacing w:before="120" w:line="600" w:lineRule="exact"/>
        <w:ind w:firstLine="480"/>
        <w:jc w:val="left"/>
        <w:rPr>
          <w:rFonts w:ascii="方正仿宋简体" w:eastAsia="方正仿宋简体" w:hAnsi="宋体" w:cs="宋体"/>
          <w:color w:val="000000"/>
          <w:kern w:val="0"/>
          <w:sz w:val="32"/>
          <w:szCs w:val="32"/>
        </w:rPr>
      </w:pPr>
    </w:p>
    <w:p w:rsidR="00503F2C" w:rsidRDefault="00503F2C" w:rsidP="00214D31">
      <w:pPr>
        <w:widowControl/>
        <w:snapToGrid w:val="0"/>
        <w:spacing w:before="120" w:line="360" w:lineRule="auto"/>
        <w:jc w:val="left"/>
        <w:rPr>
          <w:rFonts w:ascii="仿宋_GB2312" w:eastAsia="仿宋_GB2312" w:hAnsi="宋体" w:cs="宋体"/>
          <w:color w:val="000000"/>
          <w:kern w:val="0"/>
          <w:sz w:val="24"/>
        </w:rPr>
      </w:pPr>
    </w:p>
    <w:p w:rsidR="00503F2C" w:rsidRPr="00923775" w:rsidRDefault="00503F2C" w:rsidP="00214D31">
      <w:pPr>
        <w:widowControl/>
        <w:spacing w:line="420" w:lineRule="exact"/>
        <w:jc w:val="left"/>
        <w:rPr>
          <w:rFonts w:ascii="方正仿宋简体" w:eastAsia="方正仿宋简体" w:hAnsi="楷体" w:cs="楷体"/>
          <w:color w:val="000000"/>
          <w:kern w:val="0"/>
          <w:sz w:val="32"/>
          <w:szCs w:val="32"/>
        </w:rPr>
      </w:pPr>
      <w:r w:rsidRPr="00923775">
        <w:rPr>
          <w:rFonts w:ascii="方正仿宋简体" w:eastAsia="方正仿宋简体" w:hAnsi="楷体" w:cs="楷体" w:hint="eastAsia"/>
          <w:color w:val="000000"/>
          <w:kern w:val="0"/>
          <w:sz w:val="32"/>
          <w:szCs w:val="32"/>
        </w:rPr>
        <w:t>附：申报表</w:t>
      </w:r>
    </w:p>
    <w:p w:rsidR="00503F2C" w:rsidRDefault="00503F2C" w:rsidP="00214D31">
      <w:pPr>
        <w:widowControl/>
        <w:spacing w:line="360" w:lineRule="auto"/>
        <w:ind w:firstLineChars="650" w:firstLine="2088"/>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江西师范大学优秀心理委员申报表</w:t>
      </w:r>
    </w:p>
    <w:p w:rsidR="00503F2C" w:rsidRPr="00923775" w:rsidRDefault="00503F2C" w:rsidP="00214D31">
      <w:pPr>
        <w:widowControl/>
        <w:spacing w:line="360" w:lineRule="auto"/>
        <w:jc w:val="left"/>
        <w:rPr>
          <w:rFonts w:ascii="楷体" w:eastAsia="楷体" w:hAnsi="楷体" w:cs="楷体"/>
          <w:color w:val="000000"/>
          <w:kern w:val="0"/>
          <w:sz w:val="24"/>
          <w:szCs w:val="24"/>
        </w:rPr>
      </w:pPr>
      <w:r>
        <w:rPr>
          <w:rFonts w:ascii="楷体" w:eastAsia="楷体" w:hAnsi="楷体" w:cs="楷体"/>
          <w:color w:val="000000"/>
          <w:kern w:val="0"/>
          <w:sz w:val="24"/>
        </w:rPr>
        <w:t xml:space="preserve"> </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学院</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时间：</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年</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月</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721"/>
        <w:gridCol w:w="1619"/>
        <w:gridCol w:w="1442"/>
        <w:gridCol w:w="1259"/>
        <w:gridCol w:w="1619"/>
        <w:gridCol w:w="1443"/>
      </w:tblGrid>
      <w:tr w:rsidR="00503F2C" w:rsidRPr="00923775" w:rsidTr="00923775">
        <w:tc>
          <w:tcPr>
            <w:tcW w:w="1366" w:type="dxa"/>
            <w:gridSpan w:val="2"/>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姓名</w:t>
            </w:r>
          </w:p>
        </w:tc>
        <w:tc>
          <w:tcPr>
            <w:tcW w:w="1619"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c>
          <w:tcPr>
            <w:tcW w:w="1442" w:type="dxa"/>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性别</w:t>
            </w:r>
          </w:p>
        </w:tc>
        <w:tc>
          <w:tcPr>
            <w:tcW w:w="1259"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c>
          <w:tcPr>
            <w:tcW w:w="1619" w:type="dxa"/>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出生年月</w:t>
            </w:r>
          </w:p>
        </w:tc>
        <w:tc>
          <w:tcPr>
            <w:tcW w:w="1443"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r>
      <w:tr w:rsidR="00503F2C" w:rsidRPr="00923775" w:rsidTr="00923775">
        <w:tc>
          <w:tcPr>
            <w:tcW w:w="1366" w:type="dxa"/>
            <w:gridSpan w:val="2"/>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年级</w:t>
            </w:r>
          </w:p>
        </w:tc>
        <w:tc>
          <w:tcPr>
            <w:tcW w:w="1619"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c>
          <w:tcPr>
            <w:tcW w:w="1442" w:type="dxa"/>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籍贯</w:t>
            </w:r>
          </w:p>
        </w:tc>
        <w:tc>
          <w:tcPr>
            <w:tcW w:w="1259"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c>
          <w:tcPr>
            <w:tcW w:w="1619" w:type="dxa"/>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政治面貌</w:t>
            </w:r>
          </w:p>
        </w:tc>
        <w:tc>
          <w:tcPr>
            <w:tcW w:w="1443"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r>
      <w:tr w:rsidR="00503F2C" w:rsidRPr="00923775" w:rsidTr="00923775">
        <w:tc>
          <w:tcPr>
            <w:tcW w:w="1366" w:type="dxa"/>
            <w:gridSpan w:val="2"/>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专业</w:t>
            </w:r>
          </w:p>
        </w:tc>
        <w:tc>
          <w:tcPr>
            <w:tcW w:w="1619" w:type="dxa"/>
            <w:vAlign w:val="center"/>
          </w:tcPr>
          <w:p w:rsidR="00503F2C" w:rsidRPr="00923775" w:rsidRDefault="00503F2C" w:rsidP="00923775">
            <w:pPr>
              <w:widowControl/>
              <w:spacing w:line="360" w:lineRule="auto"/>
              <w:jc w:val="center"/>
              <w:rPr>
                <w:rFonts w:ascii="宋体" w:cs="宋体"/>
                <w:color w:val="000000"/>
                <w:kern w:val="0"/>
                <w:sz w:val="24"/>
                <w:szCs w:val="24"/>
              </w:rPr>
            </w:pPr>
          </w:p>
        </w:tc>
        <w:tc>
          <w:tcPr>
            <w:tcW w:w="1442" w:type="dxa"/>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手机</w:t>
            </w:r>
            <w:r w:rsidRPr="00923775">
              <w:rPr>
                <w:rFonts w:ascii="宋体" w:hAnsi="宋体" w:cs="宋体"/>
                <w:color w:val="000000"/>
                <w:kern w:val="0"/>
                <w:sz w:val="24"/>
                <w:szCs w:val="24"/>
              </w:rPr>
              <w:t>/</w:t>
            </w:r>
            <w:r w:rsidRPr="00923775">
              <w:rPr>
                <w:rFonts w:ascii="宋体" w:hAnsi="宋体" w:cs="宋体" w:hint="eastAsia"/>
                <w:color w:val="000000"/>
                <w:kern w:val="0"/>
                <w:sz w:val="24"/>
                <w:szCs w:val="24"/>
              </w:rPr>
              <w:t>电话</w:t>
            </w:r>
          </w:p>
        </w:tc>
        <w:tc>
          <w:tcPr>
            <w:tcW w:w="4321" w:type="dxa"/>
            <w:gridSpan w:val="3"/>
            <w:vAlign w:val="center"/>
          </w:tcPr>
          <w:p w:rsidR="00503F2C" w:rsidRPr="00923775" w:rsidRDefault="00503F2C" w:rsidP="00923775">
            <w:pPr>
              <w:widowControl/>
              <w:spacing w:line="360" w:lineRule="auto"/>
              <w:jc w:val="center"/>
              <w:rPr>
                <w:rFonts w:ascii="宋体" w:cs="宋体"/>
                <w:color w:val="000000"/>
                <w:kern w:val="0"/>
                <w:sz w:val="24"/>
                <w:szCs w:val="24"/>
              </w:rPr>
            </w:pPr>
          </w:p>
        </w:tc>
      </w:tr>
      <w:tr w:rsidR="00503F2C" w:rsidRPr="00923775" w:rsidTr="00923775">
        <w:trPr>
          <w:trHeight w:val="415"/>
        </w:trPr>
        <w:tc>
          <w:tcPr>
            <w:tcW w:w="1366" w:type="dxa"/>
            <w:gridSpan w:val="2"/>
            <w:vAlign w:val="center"/>
          </w:tcPr>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家庭地址</w:t>
            </w:r>
          </w:p>
        </w:tc>
        <w:tc>
          <w:tcPr>
            <w:tcW w:w="7382" w:type="dxa"/>
            <w:gridSpan w:val="5"/>
            <w:vAlign w:val="center"/>
          </w:tcPr>
          <w:p w:rsidR="00503F2C" w:rsidRPr="00923775" w:rsidRDefault="00503F2C" w:rsidP="00923775">
            <w:pPr>
              <w:widowControl/>
              <w:spacing w:line="360" w:lineRule="auto"/>
              <w:jc w:val="center"/>
              <w:rPr>
                <w:rFonts w:ascii="宋体" w:cs="宋体"/>
                <w:color w:val="000000"/>
                <w:kern w:val="0"/>
                <w:sz w:val="24"/>
                <w:szCs w:val="24"/>
              </w:rPr>
            </w:pPr>
          </w:p>
        </w:tc>
      </w:tr>
      <w:tr w:rsidR="00503F2C" w:rsidRPr="00923775" w:rsidTr="00923775">
        <w:trPr>
          <w:trHeight w:val="10007"/>
        </w:trPr>
        <w:tc>
          <w:tcPr>
            <w:tcW w:w="645" w:type="dxa"/>
            <w:vAlign w:val="center"/>
          </w:tcPr>
          <w:p w:rsidR="00503F2C" w:rsidRPr="00923775" w:rsidRDefault="00503F2C" w:rsidP="00923775">
            <w:pPr>
              <w:widowControl/>
              <w:spacing w:line="360" w:lineRule="auto"/>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本</w:t>
            </w: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年度</w:t>
            </w: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工</w:t>
            </w: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作</w:t>
            </w:r>
          </w:p>
          <w:p w:rsidR="00503F2C" w:rsidRPr="00923775" w:rsidRDefault="00503F2C" w:rsidP="00923775">
            <w:pPr>
              <w:widowControl/>
              <w:spacing w:line="360" w:lineRule="auto"/>
              <w:ind w:firstLineChars="50" w:firstLine="120"/>
              <w:jc w:val="center"/>
              <w:rPr>
                <w:rFonts w:ascii="宋体" w:cs="宋体"/>
                <w:color w:val="000000"/>
                <w:kern w:val="0"/>
                <w:sz w:val="24"/>
                <w:szCs w:val="24"/>
              </w:rPr>
            </w:pPr>
            <w:r w:rsidRPr="00923775">
              <w:rPr>
                <w:rFonts w:ascii="宋体" w:hAnsi="宋体" w:cs="宋体" w:hint="eastAsia"/>
                <w:color w:val="000000"/>
                <w:kern w:val="0"/>
                <w:sz w:val="24"/>
                <w:szCs w:val="24"/>
              </w:rPr>
              <w:t>、思想总结</w:t>
            </w: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tc>
        <w:tc>
          <w:tcPr>
            <w:tcW w:w="8103" w:type="dxa"/>
            <w:gridSpan w:val="6"/>
            <w:vAlign w:val="center"/>
          </w:tcPr>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eastAsia="仿宋_GB2312"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ind w:firstLineChars="2100" w:firstLine="5040"/>
              <w:rPr>
                <w:rFonts w:ascii="仿宋_GB2312" w:eastAsia="仿宋_GB2312" w:hAnsi="宋体" w:cs="宋体"/>
                <w:color w:val="000000"/>
                <w:kern w:val="0"/>
                <w:sz w:val="24"/>
                <w:szCs w:val="24"/>
              </w:rPr>
            </w:pPr>
            <w:r w:rsidRPr="00923775">
              <w:rPr>
                <w:rFonts w:ascii="楷体" w:eastAsia="楷体" w:hAnsi="楷体" w:cs="楷体"/>
                <w:color w:val="000000"/>
                <w:kern w:val="0"/>
                <w:sz w:val="24"/>
                <w:szCs w:val="24"/>
              </w:rPr>
              <w:t>(</w:t>
            </w:r>
            <w:r w:rsidRPr="00923775">
              <w:rPr>
                <w:rFonts w:ascii="楷体" w:eastAsia="楷体" w:hAnsi="楷体" w:cs="楷体" w:hint="eastAsia"/>
                <w:color w:val="000000"/>
                <w:kern w:val="0"/>
                <w:sz w:val="24"/>
                <w:szCs w:val="24"/>
              </w:rPr>
              <w:t>材料可另附页</w:t>
            </w:r>
            <w:r w:rsidRPr="00923775">
              <w:rPr>
                <w:rFonts w:ascii="楷体" w:eastAsia="楷体" w:hAnsi="楷体" w:cs="楷体"/>
                <w:color w:val="000000"/>
                <w:kern w:val="0"/>
                <w:sz w:val="24"/>
                <w:szCs w:val="24"/>
              </w:rPr>
              <w:t>)</w:t>
            </w:r>
          </w:p>
        </w:tc>
      </w:tr>
      <w:tr w:rsidR="00503F2C" w:rsidRPr="00923775" w:rsidTr="00923775">
        <w:trPr>
          <w:trHeight w:val="3884"/>
        </w:trPr>
        <w:tc>
          <w:tcPr>
            <w:tcW w:w="645" w:type="dxa"/>
            <w:vAlign w:val="center"/>
          </w:tcPr>
          <w:p w:rsidR="00503F2C" w:rsidRPr="00923775" w:rsidRDefault="00503F2C" w:rsidP="00923775">
            <w:pPr>
              <w:widowControl/>
              <w:spacing w:line="360" w:lineRule="auto"/>
              <w:rPr>
                <w:rFonts w:asci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主要获奖情况</w:t>
            </w:r>
          </w:p>
        </w:tc>
        <w:tc>
          <w:tcPr>
            <w:tcW w:w="8103" w:type="dxa"/>
            <w:gridSpan w:val="6"/>
            <w:vAlign w:val="center"/>
          </w:tcPr>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tc>
      </w:tr>
      <w:tr w:rsidR="00503F2C" w:rsidRPr="00923775" w:rsidTr="00923775">
        <w:trPr>
          <w:trHeight w:val="3558"/>
        </w:trPr>
        <w:tc>
          <w:tcPr>
            <w:tcW w:w="645" w:type="dxa"/>
            <w:vAlign w:val="center"/>
          </w:tcPr>
          <w:p w:rsidR="00503F2C" w:rsidRPr="00923775" w:rsidRDefault="00503F2C" w:rsidP="00923775">
            <w:pPr>
              <w:widowControl/>
              <w:spacing w:line="360" w:lineRule="auto"/>
              <w:rPr>
                <w:rFonts w:asci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学院</w:t>
            </w: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推荐意见</w:t>
            </w:r>
          </w:p>
        </w:tc>
        <w:tc>
          <w:tcPr>
            <w:tcW w:w="8103" w:type="dxa"/>
            <w:gridSpan w:val="6"/>
            <w:vAlign w:val="center"/>
          </w:tcPr>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学院盖章</w:t>
            </w: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r w:rsidRPr="00923775">
              <w:rPr>
                <w:rFonts w:ascii="宋体" w:hAnsi="宋体" w:cs="宋体" w:hint="eastAsia"/>
                <w:color w:val="000000"/>
                <w:kern w:val="0"/>
                <w:sz w:val="24"/>
                <w:szCs w:val="24"/>
              </w:rPr>
              <w:t>年</w:t>
            </w:r>
            <w:r w:rsidRPr="00923775">
              <w:rPr>
                <w:rFonts w:ascii="宋体" w:hAnsi="宋体" w:cs="宋体"/>
                <w:color w:val="000000"/>
                <w:kern w:val="0"/>
                <w:sz w:val="24"/>
                <w:szCs w:val="24"/>
              </w:rPr>
              <w:t xml:space="preserve">   </w:t>
            </w:r>
            <w:r w:rsidRPr="00923775">
              <w:rPr>
                <w:rFonts w:ascii="宋体" w:hAnsi="宋体" w:cs="宋体" w:hint="eastAsia"/>
                <w:color w:val="000000"/>
                <w:kern w:val="0"/>
                <w:sz w:val="24"/>
                <w:szCs w:val="24"/>
              </w:rPr>
              <w:t>月</w:t>
            </w:r>
            <w:r w:rsidRPr="00923775">
              <w:rPr>
                <w:rFonts w:ascii="宋体" w:hAnsi="宋体" w:cs="宋体"/>
                <w:color w:val="000000"/>
                <w:kern w:val="0"/>
                <w:sz w:val="24"/>
                <w:szCs w:val="24"/>
              </w:rPr>
              <w:t xml:space="preserve">   </w:t>
            </w:r>
            <w:r w:rsidRPr="00923775">
              <w:rPr>
                <w:rFonts w:ascii="宋体" w:hAnsi="宋体" w:cs="宋体" w:hint="eastAsia"/>
                <w:color w:val="000000"/>
                <w:kern w:val="0"/>
                <w:sz w:val="24"/>
                <w:szCs w:val="24"/>
              </w:rPr>
              <w:t>日</w:t>
            </w:r>
          </w:p>
        </w:tc>
      </w:tr>
      <w:tr w:rsidR="00503F2C" w:rsidRPr="00923775" w:rsidTr="00923775">
        <w:trPr>
          <w:trHeight w:val="774"/>
        </w:trPr>
        <w:tc>
          <w:tcPr>
            <w:tcW w:w="645" w:type="dxa"/>
            <w:vAlign w:val="center"/>
          </w:tcPr>
          <w:p w:rsidR="00503F2C" w:rsidRPr="00923775" w:rsidRDefault="00503F2C" w:rsidP="00923775">
            <w:pPr>
              <w:widowControl/>
              <w:spacing w:line="360" w:lineRule="auto"/>
              <w:rPr>
                <w:rFonts w:asci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心理中心审核意见</w:t>
            </w:r>
          </w:p>
        </w:tc>
        <w:tc>
          <w:tcPr>
            <w:tcW w:w="8103" w:type="dxa"/>
            <w:gridSpan w:val="6"/>
            <w:vAlign w:val="center"/>
          </w:tcPr>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心理中心盖章</w:t>
            </w: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r w:rsidRPr="00923775">
              <w:rPr>
                <w:rFonts w:ascii="宋体" w:hAnsi="宋体" w:cs="宋体" w:hint="eastAsia"/>
                <w:color w:val="000000"/>
                <w:kern w:val="0"/>
                <w:sz w:val="24"/>
                <w:szCs w:val="24"/>
              </w:rPr>
              <w:t>年</w:t>
            </w:r>
            <w:r w:rsidRPr="00923775">
              <w:rPr>
                <w:rFonts w:ascii="宋体" w:hAnsi="宋体" w:cs="宋体"/>
                <w:color w:val="000000"/>
                <w:kern w:val="0"/>
                <w:sz w:val="24"/>
                <w:szCs w:val="24"/>
              </w:rPr>
              <w:t xml:space="preserve">   </w:t>
            </w:r>
            <w:r w:rsidRPr="00923775">
              <w:rPr>
                <w:rFonts w:ascii="宋体" w:hAnsi="宋体" w:cs="宋体" w:hint="eastAsia"/>
                <w:color w:val="000000"/>
                <w:kern w:val="0"/>
                <w:sz w:val="24"/>
                <w:szCs w:val="24"/>
              </w:rPr>
              <w:t>月</w:t>
            </w:r>
            <w:r w:rsidRPr="00923775">
              <w:rPr>
                <w:rFonts w:ascii="宋体" w:hAnsi="宋体" w:cs="宋体"/>
                <w:color w:val="000000"/>
                <w:kern w:val="0"/>
                <w:sz w:val="24"/>
                <w:szCs w:val="24"/>
              </w:rPr>
              <w:t xml:space="preserve">  </w:t>
            </w:r>
            <w:r w:rsidRPr="00923775">
              <w:rPr>
                <w:rFonts w:ascii="宋体" w:hAnsi="宋体" w:cs="宋体" w:hint="eastAsia"/>
                <w:color w:val="000000"/>
                <w:kern w:val="0"/>
                <w:sz w:val="24"/>
                <w:szCs w:val="24"/>
              </w:rPr>
              <w:t>日</w:t>
            </w:r>
          </w:p>
        </w:tc>
      </w:tr>
      <w:tr w:rsidR="00503F2C" w:rsidRPr="00923775" w:rsidTr="00923775">
        <w:trPr>
          <w:trHeight w:val="1543"/>
        </w:trPr>
        <w:tc>
          <w:tcPr>
            <w:tcW w:w="645" w:type="dxa"/>
            <w:vAlign w:val="center"/>
          </w:tcPr>
          <w:p w:rsidR="00503F2C" w:rsidRPr="00923775" w:rsidRDefault="00503F2C" w:rsidP="00923775">
            <w:pPr>
              <w:widowControl/>
              <w:spacing w:line="360" w:lineRule="auto"/>
              <w:rPr>
                <w:rFonts w:ascii="宋体" w:cs="宋体"/>
                <w:color w:val="000000"/>
                <w:kern w:val="0"/>
                <w:sz w:val="24"/>
                <w:szCs w:val="24"/>
              </w:rPr>
            </w:pP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备</w:t>
            </w:r>
          </w:p>
          <w:p w:rsidR="00503F2C" w:rsidRPr="00923775" w:rsidRDefault="00503F2C" w:rsidP="00923775">
            <w:pPr>
              <w:widowControl/>
              <w:spacing w:line="360" w:lineRule="auto"/>
              <w:jc w:val="center"/>
              <w:rPr>
                <w:rFonts w:ascii="宋体" w:cs="宋体"/>
                <w:color w:val="000000"/>
                <w:kern w:val="0"/>
                <w:sz w:val="24"/>
                <w:szCs w:val="24"/>
              </w:rPr>
            </w:pPr>
            <w:r w:rsidRPr="00923775">
              <w:rPr>
                <w:rFonts w:ascii="宋体" w:hAnsi="宋体" w:cs="宋体" w:hint="eastAsia"/>
                <w:color w:val="000000"/>
                <w:kern w:val="0"/>
                <w:sz w:val="24"/>
                <w:szCs w:val="24"/>
              </w:rPr>
              <w:t>注</w:t>
            </w:r>
          </w:p>
        </w:tc>
        <w:tc>
          <w:tcPr>
            <w:tcW w:w="8103" w:type="dxa"/>
            <w:gridSpan w:val="6"/>
            <w:vAlign w:val="center"/>
          </w:tcPr>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p w:rsidR="00503F2C" w:rsidRPr="00923775" w:rsidRDefault="00503F2C" w:rsidP="00923775">
            <w:pPr>
              <w:widowControl/>
              <w:spacing w:line="360" w:lineRule="auto"/>
              <w:jc w:val="center"/>
              <w:rPr>
                <w:rFonts w:ascii="仿宋_GB2312" w:eastAsia="仿宋_GB2312" w:hAnsi="宋体" w:cs="宋体"/>
                <w:color w:val="000000"/>
                <w:kern w:val="0"/>
                <w:sz w:val="24"/>
                <w:szCs w:val="24"/>
              </w:rPr>
            </w:pPr>
          </w:p>
        </w:tc>
      </w:tr>
    </w:tbl>
    <w:p w:rsidR="00503F2C" w:rsidRPr="00923775" w:rsidRDefault="00503F2C">
      <w:pPr>
        <w:rPr>
          <w:rFonts w:ascii="方正仿宋简体" w:eastAsia="方正仿宋简体"/>
          <w:sz w:val="24"/>
          <w:szCs w:val="24"/>
        </w:rPr>
      </w:pPr>
    </w:p>
    <w:sectPr w:rsidR="00503F2C" w:rsidRPr="00923775" w:rsidSect="006B6A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2C" w:rsidRDefault="00503F2C" w:rsidP="00A0314D">
      <w:r>
        <w:separator/>
      </w:r>
    </w:p>
  </w:endnote>
  <w:endnote w:type="continuationSeparator" w:id="0">
    <w:p w:rsidR="00503F2C" w:rsidRDefault="00503F2C" w:rsidP="00A03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2C" w:rsidRDefault="00503F2C" w:rsidP="00A0314D">
      <w:r>
        <w:separator/>
      </w:r>
    </w:p>
  </w:footnote>
  <w:footnote w:type="continuationSeparator" w:id="0">
    <w:p w:rsidR="00503F2C" w:rsidRDefault="00503F2C" w:rsidP="00A03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69FA"/>
    <w:multiLevelType w:val="multilevel"/>
    <w:tmpl w:val="283A69FA"/>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46FB4F33"/>
    <w:multiLevelType w:val="multilevel"/>
    <w:tmpl w:val="46FB4F3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14D"/>
    <w:rsid w:val="00000B46"/>
    <w:rsid w:val="00113905"/>
    <w:rsid w:val="0012448F"/>
    <w:rsid w:val="001C3177"/>
    <w:rsid w:val="001C56CB"/>
    <w:rsid w:val="00214D31"/>
    <w:rsid w:val="003006A7"/>
    <w:rsid w:val="003206B1"/>
    <w:rsid w:val="00334E4B"/>
    <w:rsid w:val="003C035E"/>
    <w:rsid w:val="003E3732"/>
    <w:rsid w:val="004869C0"/>
    <w:rsid w:val="00494A12"/>
    <w:rsid w:val="00503F2C"/>
    <w:rsid w:val="005452E2"/>
    <w:rsid w:val="005E612E"/>
    <w:rsid w:val="00646408"/>
    <w:rsid w:val="006911B6"/>
    <w:rsid w:val="00694B2B"/>
    <w:rsid w:val="006B6A13"/>
    <w:rsid w:val="006C3626"/>
    <w:rsid w:val="007355B9"/>
    <w:rsid w:val="00740323"/>
    <w:rsid w:val="007750F2"/>
    <w:rsid w:val="007D79D5"/>
    <w:rsid w:val="008B21FB"/>
    <w:rsid w:val="008F0E0F"/>
    <w:rsid w:val="00923775"/>
    <w:rsid w:val="00990E3D"/>
    <w:rsid w:val="009935CF"/>
    <w:rsid w:val="00A0314D"/>
    <w:rsid w:val="00A34DE2"/>
    <w:rsid w:val="00A36915"/>
    <w:rsid w:val="00A81A46"/>
    <w:rsid w:val="00AC4A41"/>
    <w:rsid w:val="00AC4FF8"/>
    <w:rsid w:val="00AC7868"/>
    <w:rsid w:val="00AF6D69"/>
    <w:rsid w:val="00C40625"/>
    <w:rsid w:val="00CC68BB"/>
    <w:rsid w:val="00D44A07"/>
    <w:rsid w:val="00DC2C93"/>
    <w:rsid w:val="00E97D02"/>
    <w:rsid w:val="00EB27D7"/>
    <w:rsid w:val="00EC6764"/>
    <w:rsid w:val="00EE09D8"/>
    <w:rsid w:val="00F009DD"/>
    <w:rsid w:val="00FE23AA"/>
    <w:rsid w:val="00FE24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031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314D"/>
    <w:rPr>
      <w:rFonts w:cs="Times New Roman"/>
      <w:sz w:val="18"/>
      <w:szCs w:val="18"/>
    </w:rPr>
  </w:style>
  <w:style w:type="paragraph" w:styleId="Footer">
    <w:name w:val="footer"/>
    <w:basedOn w:val="Normal"/>
    <w:link w:val="FooterChar"/>
    <w:uiPriority w:val="99"/>
    <w:semiHidden/>
    <w:rsid w:val="00A031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0314D"/>
    <w:rPr>
      <w:rFonts w:cs="Times New Roman"/>
      <w:sz w:val="18"/>
      <w:szCs w:val="18"/>
    </w:rPr>
  </w:style>
  <w:style w:type="paragraph" w:styleId="ListParagraph">
    <w:name w:val="List Paragraph"/>
    <w:basedOn w:val="Normal"/>
    <w:uiPriority w:val="99"/>
    <w:qFormat/>
    <w:rsid w:val="003006A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11</Pages>
  <Words>424</Words>
  <Characters>2421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bh</cp:lastModifiedBy>
  <cp:revision>45</cp:revision>
  <dcterms:created xsi:type="dcterms:W3CDTF">2016-03-17T08:32:00Z</dcterms:created>
  <dcterms:modified xsi:type="dcterms:W3CDTF">2016-03-22T01:33:00Z</dcterms:modified>
</cp:coreProperties>
</file>