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9F" w:rsidRPr="003E469F" w:rsidRDefault="00494A9F" w:rsidP="00CF610D">
      <w:pPr>
        <w:spacing w:line="540" w:lineRule="exact"/>
        <w:jc w:val="center"/>
        <w:rPr>
          <w:rFonts w:ascii="黑体" w:eastAsia="黑体" w:hAnsi="黑体"/>
          <w:b/>
          <w:sz w:val="36"/>
          <w:szCs w:val="36"/>
        </w:rPr>
      </w:pPr>
      <w:r w:rsidRPr="003E469F">
        <w:rPr>
          <w:rFonts w:ascii="黑体" w:eastAsia="黑体" w:hAnsi="黑体" w:hint="eastAsia"/>
          <w:b/>
          <w:sz w:val="36"/>
          <w:szCs w:val="36"/>
        </w:rPr>
        <w:t>关于表彰</w:t>
      </w:r>
      <w:r w:rsidRPr="003E469F">
        <w:rPr>
          <w:rFonts w:ascii="黑体" w:eastAsia="黑体" w:hAnsi="黑体"/>
          <w:b/>
          <w:sz w:val="36"/>
          <w:szCs w:val="36"/>
        </w:rPr>
        <w:t>2016</w:t>
      </w:r>
      <w:r w:rsidRPr="003E469F">
        <w:rPr>
          <w:rFonts w:ascii="黑体" w:eastAsia="黑体" w:hAnsi="黑体" w:hint="eastAsia"/>
          <w:b/>
          <w:sz w:val="36"/>
          <w:szCs w:val="36"/>
        </w:rPr>
        <w:t>年“两学一做”大学生主题演讲比赛</w:t>
      </w:r>
    </w:p>
    <w:p w:rsidR="00494A9F" w:rsidRPr="003E469F" w:rsidRDefault="00494A9F" w:rsidP="00CF610D">
      <w:pPr>
        <w:spacing w:line="540" w:lineRule="exact"/>
        <w:jc w:val="center"/>
        <w:rPr>
          <w:rFonts w:ascii="黑体" w:eastAsia="黑体" w:hAnsi="黑体"/>
          <w:b/>
          <w:sz w:val="36"/>
          <w:szCs w:val="36"/>
        </w:rPr>
      </w:pPr>
      <w:r w:rsidRPr="003E469F">
        <w:rPr>
          <w:rFonts w:ascii="黑体" w:eastAsia="黑体" w:hAnsi="黑体" w:hint="eastAsia"/>
          <w:b/>
          <w:sz w:val="36"/>
          <w:szCs w:val="36"/>
        </w:rPr>
        <w:t>先进个人和优秀组织奖获得者的决定</w:t>
      </w:r>
    </w:p>
    <w:p w:rsidR="00494A9F" w:rsidRDefault="00494A9F" w:rsidP="00CF610D">
      <w:pPr>
        <w:spacing w:line="540" w:lineRule="exact"/>
        <w:rPr>
          <w:rFonts w:ascii="方正大标宋简体" w:eastAsia="方正大标宋简体"/>
          <w:b/>
          <w:sz w:val="32"/>
          <w:szCs w:val="32"/>
        </w:rPr>
      </w:pPr>
    </w:p>
    <w:p w:rsidR="00494A9F" w:rsidRDefault="00494A9F" w:rsidP="003E469F">
      <w:pPr>
        <w:spacing w:line="540" w:lineRule="exact"/>
        <w:ind w:firstLineChars="250" w:firstLine="800"/>
        <w:rPr>
          <w:rFonts w:ascii="仿宋_GB2312" w:eastAsia="仿宋_GB2312"/>
          <w:sz w:val="32"/>
          <w:szCs w:val="32"/>
        </w:rPr>
      </w:pPr>
      <w:r>
        <w:rPr>
          <w:rFonts w:ascii="仿宋_GB2312" w:eastAsia="仿宋_GB2312" w:hint="eastAsia"/>
          <w:sz w:val="32"/>
          <w:szCs w:val="32"/>
        </w:rPr>
        <w:t>为了在我校大学生中认真开展“两学一做”学习教育，促进广大学生党员和积极要求进步的同学围绕学习贯彻习近平总书记视察江西重要讲话精神，认真学习党章党规、学习系列重要讲话，争做合格党员，切实发挥模范带头作用</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5-6</w:t>
      </w:r>
      <w:r>
        <w:rPr>
          <w:rFonts w:ascii="仿宋_GB2312" w:eastAsia="仿宋_GB2312" w:hint="eastAsia"/>
          <w:sz w:val="32"/>
          <w:szCs w:val="32"/>
        </w:rPr>
        <w:t>月学校举行了“两学一做”大学生主题演讲比赛活动。</w:t>
      </w:r>
    </w:p>
    <w:p w:rsidR="00494A9F" w:rsidRDefault="00494A9F" w:rsidP="003E469F">
      <w:pPr>
        <w:spacing w:line="540" w:lineRule="exact"/>
        <w:ind w:firstLineChars="250" w:firstLine="800"/>
        <w:rPr>
          <w:rFonts w:ascii="仿宋_GB2312" w:eastAsia="仿宋_GB2312"/>
          <w:sz w:val="32"/>
          <w:szCs w:val="32"/>
        </w:rPr>
      </w:pPr>
      <w:r>
        <w:rPr>
          <w:rFonts w:ascii="仿宋_GB2312" w:eastAsia="仿宋_GB2312" w:hint="eastAsia"/>
          <w:sz w:val="32"/>
          <w:szCs w:val="32"/>
        </w:rPr>
        <w:t>根据《</w:t>
      </w:r>
      <w:r w:rsidRPr="00324AEF">
        <w:rPr>
          <w:rFonts w:ascii="仿宋_GB2312" w:eastAsia="仿宋_GB2312" w:hint="eastAsia"/>
          <w:sz w:val="32"/>
          <w:szCs w:val="32"/>
        </w:rPr>
        <w:t>关于举行“两学一做”大学生主题演讲比赛的通知</w:t>
      </w:r>
      <w:r>
        <w:rPr>
          <w:rFonts w:ascii="仿宋_GB2312" w:eastAsia="仿宋_GB2312" w:hint="eastAsia"/>
          <w:sz w:val="32"/>
          <w:szCs w:val="32"/>
        </w:rPr>
        <w:t>》精神，根据选手成绩及学院组织情况，历史文化与旅游学院吴虚怀等</w:t>
      </w:r>
      <w:r>
        <w:rPr>
          <w:rFonts w:ascii="仿宋_GB2312" w:eastAsia="仿宋_GB2312"/>
          <w:sz w:val="32"/>
          <w:szCs w:val="32"/>
        </w:rPr>
        <w:t>2</w:t>
      </w:r>
      <w:r>
        <w:rPr>
          <w:rFonts w:ascii="仿宋_GB2312" w:eastAsia="仿宋_GB2312" w:hint="eastAsia"/>
          <w:sz w:val="32"/>
          <w:szCs w:val="32"/>
        </w:rPr>
        <w:t>名同学获个人一等奖，政法学院郭如等</w:t>
      </w:r>
      <w:r>
        <w:rPr>
          <w:rFonts w:ascii="仿宋_GB2312" w:eastAsia="仿宋_GB2312"/>
          <w:sz w:val="32"/>
          <w:szCs w:val="32"/>
        </w:rPr>
        <w:t>5</w:t>
      </w:r>
      <w:r>
        <w:rPr>
          <w:rFonts w:ascii="仿宋_GB2312" w:eastAsia="仿宋_GB2312" w:hint="eastAsia"/>
          <w:sz w:val="32"/>
          <w:szCs w:val="32"/>
        </w:rPr>
        <w:t>名同学获个人二等奖，传播学院邹祖铭等</w:t>
      </w:r>
      <w:r>
        <w:rPr>
          <w:rFonts w:ascii="仿宋_GB2312" w:eastAsia="仿宋_GB2312"/>
          <w:sz w:val="32"/>
          <w:szCs w:val="32"/>
        </w:rPr>
        <w:t>8</w:t>
      </w:r>
      <w:r>
        <w:rPr>
          <w:rFonts w:ascii="仿宋_GB2312" w:eastAsia="仿宋_GB2312" w:hint="eastAsia"/>
          <w:sz w:val="32"/>
          <w:szCs w:val="32"/>
        </w:rPr>
        <w:t>名同学荣获个人三等奖；初等教育</w:t>
      </w:r>
      <w:bookmarkStart w:id="0" w:name="_GoBack"/>
      <w:bookmarkEnd w:id="0"/>
      <w:r>
        <w:rPr>
          <w:rFonts w:ascii="仿宋_GB2312" w:eastAsia="仿宋_GB2312" w:hint="eastAsia"/>
          <w:sz w:val="32"/>
          <w:szCs w:val="32"/>
        </w:rPr>
        <w:t>学院等</w:t>
      </w:r>
      <w:r>
        <w:rPr>
          <w:rFonts w:ascii="仿宋_GB2312" w:eastAsia="仿宋_GB2312"/>
          <w:sz w:val="32"/>
          <w:szCs w:val="32"/>
        </w:rPr>
        <w:t>6</w:t>
      </w:r>
      <w:r>
        <w:rPr>
          <w:rFonts w:ascii="仿宋_GB2312" w:eastAsia="仿宋_GB2312" w:hint="eastAsia"/>
          <w:sz w:val="32"/>
          <w:szCs w:val="32"/>
        </w:rPr>
        <w:t>个学院荣获优秀组织奖。现一并予以表彰。</w:t>
      </w:r>
    </w:p>
    <w:p w:rsidR="00494A9F" w:rsidRDefault="00494A9F" w:rsidP="003E469F">
      <w:pPr>
        <w:spacing w:line="540" w:lineRule="exact"/>
        <w:ind w:firstLineChars="200" w:firstLine="640"/>
        <w:rPr>
          <w:rFonts w:ascii="仿宋_GB2312" w:eastAsia="仿宋_GB2312"/>
          <w:sz w:val="32"/>
          <w:szCs w:val="32"/>
        </w:rPr>
      </w:pPr>
      <w:r>
        <w:rPr>
          <w:rFonts w:ascii="仿宋_GB2312" w:eastAsia="仿宋_GB2312" w:hint="eastAsia"/>
          <w:sz w:val="32"/>
          <w:szCs w:val="32"/>
        </w:rPr>
        <w:t>希望获奖同学再接再厉，继续保持当代大学生积极、健康、向上的精神风貌，努力学习，取得德智体美全面进步。希望获得优秀组织奖的学院，继续重视学生工作，开拓创新，为学生的成长成才创造更多更好的条件，为学校的人才培养作出更大的贡献。</w:t>
      </w:r>
    </w:p>
    <w:p w:rsidR="00494A9F" w:rsidRDefault="00494A9F" w:rsidP="003E469F">
      <w:pPr>
        <w:spacing w:line="540" w:lineRule="exact"/>
        <w:ind w:firstLineChars="200" w:firstLine="640"/>
        <w:rPr>
          <w:rFonts w:ascii="仿宋_GB2312" w:eastAsia="仿宋_GB2312"/>
          <w:sz w:val="32"/>
          <w:szCs w:val="32"/>
        </w:rPr>
      </w:pPr>
      <w:r>
        <w:rPr>
          <w:rFonts w:ascii="仿宋_GB2312" w:eastAsia="仿宋_GB2312" w:hint="eastAsia"/>
          <w:sz w:val="32"/>
          <w:szCs w:val="32"/>
        </w:rPr>
        <w:t>附：</w:t>
      </w:r>
      <w:r>
        <w:rPr>
          <w:rFonts w:ascii="仿宋_GB2312" w:eastAsia="仿宋_GB2312"/>
          <w:sz w:val="32"/>
          <w:szCs w:val="32"/>
        </w:rPr>
        <w:t>2016</w:t>
      </w:r>
      <w:r>
        <w:rPr>
          <w:rFonts w:ascii="仿宋_GB2312" w:eastAsia="仿宋_GB2312" w:hint="eastAsia"/>
          <w:sz w:val="32"/>
          <w:szCs w:val="32"/>
        </w:rPr>
        <w:t>年大学生演讲比赛先进个人和优秀组织奖获得者名单</w:t>
      </w:r>
    </w:p>
    <w:p w:rsidR="00494A9F" w:rsidRDefault="00494A9F" w:rsidP="003E469F">
      <w:pPr>
        <w:spacing w:line="540" w:lineRule="exact"/>
        <w:ind w:firstLineChars="200" w:firstLine="640"/>
        <w:rPr>
          <w:rFonts w:ascii="仿宋_GB2312" w:eastAsia="仿宋_GB2312"/>
          <w:sz w:val="32"/>
          <w:szCs w:val="32"/>
        </w:rPr>
      </w:pPr>
    </w:p>
    <w:p w:rsidR="00494A9F" w:rsidRDefault="00494A9F" w:rsidP="003E469F">
      <w:pPr>
        <w:spacing w:line="540" w:lineRule="exact"/>
        <w:ind w:firstLineChars="150" w:firstLine="480"/>
        <w:jc w:val="right"/>
        <w:rPr>
          <w:rFonts w:ascii="仿宋_GB2312" w:eastAsia="仿宋_GB2312" w:hAnsi="仿宋_GB2312"/>
          <w:sz w:val="32"/>
          <w:szCs w:val="32"/>
        </w:rPr>
      </w:pPr>
    </w:p>
    <w:p w:rsidR="00494A9F" w:rsidRDefault="00494A9F" w:rsidP="003E469F">
      <w:pPr>
        <w:spacing w:line="540" w:lineRule="exact"/>
        <w:ind w:firstLineChars="150" w:firstLine="480"/>
        <w:jc w:val="right"/>
        <w:rPr>
          <w:rFonts w:ascii="仿宋_GB2312" w:eastAsia="仿宋_GB2312" w:hAnsi="仿宋_GB2312"/>
          <w:sz w:val="32"/>
          <w:szCs w:val="32"/>
        </w:rPr>
      </w:pPr>
      <w:r>
        <w:rPr>
          <w:rFonts w:ascii="仿宋_GB2312" w:eastAsia="仿宋_GB2312" w:hAnsi="仿宋_GB2312" w:hint="eastAsia"/>
          <w:sz w:val="32"/>
          <w:szCs w:val="32"/>
        </w:rPr>
        <w:t>学工部</w:t>
      </w:r>
      <w:r>
        <w:rPr>
          <w:rFonts w:ascii="仿宋_GB2312" w:eastAsia="仿宋_GB2312" w:hAnsi="仿宋_GB2312"/>
          <w:sz w:val="32"/>
          <w:szCs w:val="32"/>
        </w:rPr>
        <w:t xml:space="preserve">  </w:t>
      </w:r>
      <w:r>
        <w:rPr>
          <w:rFonts w:ascii="仿宋_GB2312" w:eastAsia="仿宋_GB2312" w:hAnsi="仿宋_GB2312" w:hint="eastAsia"/>
          <w:sz w:val="32"/>
          <w:szCs w:val="32"/>
        </w:rPr>
        <w:t>研工部</w:t>
      </w:r>
      <w:r>
        <w:rPr>
          <w:rFonts w:ascii="仿宋_GB2312" w:eastAsia="仿宋_GB2312" w:hAnsi="仿宋_GB2312"/>
          <w:sz w:val="32"/>
          <w:szCs w:val="32"/>
        </w:rPr>
        <w:t xml:space="preserve">  </w:t>
      </w:r>
      <w:r>
        <w:rPr>
          <w:rFonts w:ascii="仿宋_GB2312" w:eastAsia="仿宋_GB2312" w:hAnsi="仿宋_GB2312" w:hint="eastAsia"/>
          <w:sz w:val="32"/>
          <w:szCs w:val="32"/>
        </w:rPr>
        <w:t>校团委</w:t>
      </w:r>
    </w:p>
    <w:p w:rsidR="00494A9F" w:rsidRDefault="003E469F" w:rsidP="003E469F">
      <w:pPr>
        <w:spacing w:line="540" w:lineRule="exact"/>
        <w:ind w:right="160" w:firstLineChars="200" w:firstLine="640"/>
        <w:jc w:val="right"/>
        <w:rPr>
          <w:rFonts w:ascii="仿宋_GB2312" w:eastAsia="仿宋_GB2312" w:hAnsi="仿宋_GB2312"/>
          <w:sz w:val="32"/>
          <w:szCs w:val="32"/>
        </w:rPr>
      </w:pPr>
      <w:r>
        <w:rPr>
          <w:rFonts w:ascii="仿宋_GB2312" w:eastAsia="仿宋_GB2312" w:hAnsi="仿宋_GB2312" w:hint="eastAsia"/>
          <w:sz w:val="32"/>
          <w:szCs w:val="32"/>
        </w:rPr>
        <w:t>2016</w:t>
      </w:r>
      <w:r w:rsidR="00494A9F">
        <w:rPr>
          <w:rFonts w:ascii="仿宋_GB2312" w:eastAsia="仿宋_GB2312" w:hAnsi="仿宋_GB2312" w:hint="eastAsia"/>
          <w:sz w:val="32"/>
          <w:szCs w:val="32"/>
        </w:rPr>
        <w:t>年</w:t>
      </w:r>
      <w:r>
        <w:rPr>
          <w:rFonts w:ascii="仿宋_GB2312" w:eastAsia="仿宋_GB2312" w:hAnsi="仿宋_GB2312" w:hint="eastAsia"/>
          <w:sz w:val="32"/>
          <w:szCs w:val="32"/>
        </w:rPr>
        <w:t>6</w:t>
      </w:r>
      <w:r w:rsidR="00494A9F">
        <w:rPr>
          <w:rFonts w:ascii="仿宋_GB2312" w:eastAsia="仿宋_GB2312" w:hAnsi="仿宋_GB2312" w:hint="eastAsia"/>
          <w:sz w:val="32"/>
          <w:szCs w:val="32"/>
        </w:rPr>
        <w:t>月</w:t>
      </w:r>
      <w:r>
        <w:rPr>
          <w:rFonts w:ascii="仿宋_GB2312" w:eastAsia="仿宋_GB2312" w:hAnsi="仿宋_GB2312" w:hint="eastAsia"/>
          <w:sz w:val="32"/>
          <w:szCs w:val="32"/>
        </w:rPr>
        <w:t>20</w:t>
      </w:r>
      <w:r w:rsidR="00494A9F">
        <w:rPr>
          <w:rFonts w:ascii="仿宋_GB2312" w:eastAsia="仿宋_GB2312" w:hAnsi="仿宋_GB2312" w:hint="eastAsia"/>
          <w:sz w:val="32"/>
          <w:szCs w:val="32"/>
        </w:rPr>
        <w:t>日</w:t>
      </w:r>
    </w:p>
    <w:p w:rsidR="00494A9F" w:rsidRDefault="00494A9F" w:rsidP="00CF610D">
      <w:pPr>
        <w:spacing w:line="540" w:lineRule="exact"/>
        <w:jc w:val="center"/>
        <w:rPr>
          <w:rFonts w:ascii="方正大标宋简体" w:eastAsia="方正大标宋简体" w:hAnsi="仿宋_GB2312"/>
          <w:b/>
          <w:sz w:val="32"/>
          <w:szCs w:val="32"/>
        </w:rPr>
      </w:pPr>
    </w:p>
    <w:p w:rsidR="00494A9F" w:rsidRDefault="00494A9F" w:rsidP="00CF610D">
      <w:pPr>
        <w:spacing w:line="540" w:lineRule="exact"/>
        <w:rPr>
          <w:rFonts w:ascii="仿宋_GB2312" w:eastAsia="仿宋_GB2312"/>
          <w:b/>
          <w:sz w:val="30"/>
          <w:szCs w:val="30"/>
        </w:rPr>
      </w:pPr>
    </w:p>
    <w:p w:rsidR="00494A9F" w:rsidRDefault="00494A9F" w:rsidP="00CF610D">
      <w:pPr>
        <w:spacing w:line="540" w:lineRule="exact"/>
        <w:rPr>
          <w:rFonts w:ascii="仿宋_GB2312" w:eastAsia="仿宋_GB2312"/>
          <w:sz w:val="30"/>
          <w:szCs w:val="30"/>
        </w:rPr>
      </w:pPr>
      <w:r>
        <w:rPr>
          <w:rFonts w:ascii="仿宋_GB2312" w:eastAsia="仿宋_GB2312" w:hint="eastAsia"/>
          <w:b/>
          <w:sz w:val="30"/>
          <w:szCs w:val="30"/>
        </w:rPr>
        <w:lastRenderedPageBreak/>
        <w:t>附：</w:t>
      </w:r>
    </w:p>
    <w:p w:rsidR="00494A9F" w:rsidRPr="009D61AD" w:rsidRDefault="00494A9F" w:rsidP="00CF610D">
      <w:pPr>
        <w:spacing w:line="540" w:lineRule="exact"/>
        <w:jc w:val="center"/>
        <w:rPr>
          <w:rFonts w:ascii="方正大标宋简体" w:eastAsia="方正大标宋简体"/>
          <w:b/>
          <w:sz w:val="32"/>
          <w:szCs w:val="32"/>
        </w:rPr>
      </w:pPr>
      <w:r w:rsidRPr="009D61AD">
        <w:rPr>
          <w:rFonts w:ascii="方正大标宋简体" w:eastAsia="方正大标宋简体"/>
          <w:b/>
          <w:sz w:val="32"/>
          <w:szCs w:val="32"/>
        </w:rPr>
        <w:t>2016</w:t>
      </w:r>
      <w:r>
        <w:rPr>
          <w:rFonts w:ascii="方正大标宋简体" w:eastAsia="方正大标宋简体" w:hint="eastAsia"/>
          <w:b/>
          <w:sz w:val="32"/>
          <w:szCs w:val="32"/>
        </w:rPr>
        <w:t>年大学生演讲比</w:t>
      </w:r>
      <w:r w:rsidRPr="009D61AD">
        <w:rPr>
          <w:rFonts w:ascii="方正大标宋简体" w:eastAsia="方正大标宋简体" w:hint="eastAsia"/>
          <w:b/>
          <w:sz w:val="32"/>
          <w:szCs w:val="32"/>
        </w:rPr>
        <w:t>赛先进个人</w:t>
      </w:r>
    </w:p>
    <w:p w:rsidR="00494A9F" w:rsidRPr="009D61AD" w:rsidRDefault="00494A9F" w:rsidP="00CF610D">
      <w:pPr>
        <w:spacing w:line="540" w:lineRule="exact"/>
        <w:jc w:val="center"/>
        <w:rPr>
          <w:rFonts w:ascii="方正大标宋简体" w:eastAsia="方正大标宋简体"/>
          <w:b/>
          <w:sz w:val="32"/>
          <w:szCs w:val="32"/>
        </w:rPr>
      </w:pPr>
      <w:r>
        <w:rPr>
          <w:rFonts w:ascii="方正大标宋简体" w:eastAsia="方正大标宋简体" w:hint="eastAsia"/>
          <w:b/>
          <w:sz w:val="32"/>
          <w:szCs w:val="32"/>
        </w:rPr>
        <w:t>和优秀组织</w:t>
      </w:r>
      <w:r w:rsidRPr="009D61AD">
        <w:rPr>
          <w:rFonts w:ascii="方正大标宋简体" w:eastAsia="方正大标宋简体" w:hint="eastAsia"/>
          <w:b/>
          <w:sz w:val="32"/>
          <w:szCs w:val="32"/>
        </w:rPr>
        <w:t>奖获得者名单</w:t>
      </w:r>
    </w:p>
    <w:p w:rsidR="00494A9F" w:rsidRDefault="00494A9F" w:rsidP="00CF610D">
      <w:pPr>
        <w:spacing w:line="540" w:lineRule="exact"/>
        <w:jc w:val="center"/>
        <w:rPr>
          <w:rFonts w:ascii="仿宋_GB2312" w:eastAsia="仿宋_GB2312"/>
          <w:b/>
          <w:sz w:val="30"/>
          <w:szCs w:val="30"/>
        </w:rPr>
      </w:pPr>
    </w:p>
    <w:p w:rsidR="00494A9F" w:rsidRDefault="00494A9F" w:rsidP="00CF610D">
      <w:pPr>
        <w:spacing w:line="540" w:lineRule="exact"/>
        <w:jc w:val="center"/>
        <w:rPr>
          <w:rFonts w:ascii="楷体_GB2312" w:eastAsia="楷体_GB2312"/>
          <w:b/>
          <w:sz w:val="30"/>
          <w:szCs w:val="30"/>
        </w:rPr>
      </w:pPr>
      <w:r w:rsidRPr="00246E92">
        <w:rPr>
          <w:rFonts w:ascii="楷体_GB2312" w:eastAsia="楷体_GB2312" w:hint="eastAsia"/>
          <w:b/>
          <w:sz w:val="30"/>
          <w:szCs w:val="30"/>
        </w:rPr>
        <w:t>一等奖名单</w:t>
      </w:r>
    </w:p>
    <w:p w:rsidR="00494A9F" w:rsidRPr="00246E92" w:rsidRDefault="00494A9F" w:rsidP="00CF610D">
      <w:pPr>
        <w:spacing w:line="540" w:lineRule="exact"/>
        <w:jc w:val="center"/>
        <w:rPr>
          <w:rFonts w:ascii="楷体_GB2312" w:eastAsia="楷体_GB2312"/>
          <w:b/>
          <w:sz w:val="30"/>
          <w:szCs w:val="30"/>
        </w:rPr>
      </w:pPr>
    </w:p>
    <w:p w:rsidR="00494A9F" w:rsidRPr="00246E92" w:rsidRDefault="00494A9F" w:rsidP="00CF610D">
      <w:pPr>
        <w:spacing w:line="540" w:lineRule="exact"/>
        <w:rPr>
          <w:rFonts w:ascii="楷体_GB2312" w:eastAsia="楷体_GB2312" w:hAnsi="仿宋" w:cs="仿宋"/>
          <w:bCs/>
          <w:sz w:val="30"/>
          <w:szCs w:val="30"/>
        </w:rPr>
      </w:pPr>
      <w:r w:rsidRPr="00246E92">
        <w:rPr>
          <w:rFonts w:ascii="楷体_GB2312" w:eastAsia="楷体_GB2312"/>
          <w:b/>
          <w:sz w:val="30"/>
          <w:szCs w:val="30"/>
        </w:rPr>
        <w:t xml:space="preserve">  </w:t>
      </w:r>
      <w:r>
        <w:rPr>
          <w:rFonts w:ascii="楷体_GB2312" w:eastAsia="楷体_GB2312"/>
          <w:b/>
          <w:sz w:val="30"/>
          <w:szCs w:val="30"/>
        </w:rPr>
        <w:t xml:space="preserve"> </w:t>
      </w:r>
      <w:r w:rsidRPr="00246E92">
        <w:rPr>
          <w:rFonts w:ascii="楷体_GB2312" w:eastAsia="楷体_GB2312" w:hAnsi="仿宋" w:cs="仿宋" w:hint="eastAsia"/>
          <w:bCs/>
          <w:sz w:val="30"/>
          <w:szCs w:val="30"/>
        </w:rPr>
        <w:t>吴虚怀</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历史文化与旅游学院</w:t>
      </w:r>
    </w:p>
    <w:p w:rsidR="00494A9F" w:rsidRPr="00246E92" w:rsidRDefault="00494A9F" w:rsidP="003E469F">
      <w:pPr>
        <w:spacing w:line="540" w:lineRule="exact"/>
        <w:ind w:firstLineChars="150" w:firstLine="450"/>
        <w:rPr>
          <w:rFonts w:ascii="楷体_GB2312" w:eastAsia="楷体_GB2312" w:hAnsi="仿宋" w:cs="仿宋"/>
          <w:bCs/>
          <w:sz w:val="30"/>
          <w:szCs w:val="30"/>
        </w:rPr>
      </w:pPr>
      <w:r w:rsidRPr="00246E92">
        <w:rPr>
          <w:rFonts w:ascii="楷体_GB2312" w:eastAsia="楷体_GB2312" w:hAnsi="仿宋" w:cs="仿宋" w:hint="eastAsia"/>
          <w:bCs/>
          <w:sz w:val="30"/>
          <w:szCs w:val="30"/>
        </w:rPr>
        <w:t>曾竹菁</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软件学院</w:t>
      </w:r>
    </w:p>
    <w:p w:rsidR="00494A9F" w:rsidRPr="00246E92" w:rsidRDefault="00494A9F" w:rsidP="00CF610D">
      <w:pPr>
        <w:spacing w:line="540" w:lineRule="exact"/>
        <w:ind w:firstLine="602"/>
        <w:rPr>
          <w:rFonts w:ascii="楷体_GB2312" w:eastAsia="楷体_GB2312" w:hAnsi="仿宋" w:cs="仿宋"/>
          <w:bCs/>
          <w:sz w:val="30"/>
          <w:szCs w:val="30"/>
        </w:rPr>
      </w:pPr>
    </w:p>
    <w:p w:rsidR="00494A9F" w:rsidRPr="00246E92" w:rsidRDefault="00494A9F" w:rsidP="00CF610D">
      <w:pPr>
        <w:spacing w:line="540" w:lineRule="exact"/>
        <w:jc w:val="center"/>
        <w:rPr>
          <w:rFonts w:ascii="楷体_GB2312" w:eastAsia="楷体_GB2312"/>
          <w:b/>
          <w:sz w:val="30"/>
          <w:szCs w:val="30"/>
        </w:rPr>
      </w:pPr>
      <w:r w:rsidRPr="00246E92">
        <w:rPr>
          <w:rFonts w:ascii="楷体_GB2312" w:eastAsia="楷体_GB2312" w:hint="eastAsia"/>
          <w:b/>
          <w:sz w:val="30"/>
          <w:szCs w:val="30"/>
        </w:rPr>
        <w:t>二等奖名单</w:t>
      </w:r>
    </w:p>
    <w:p w:rsidR="00494A9F" w:rsidRPr="00246E92" w:rsidRDefault="00494A9F" w:rsidP="00CF610D">
      <w:pPr>
        <w:spacing w:line="540" w:lineRule="exact"/>
        <w:jc w:val="center"/>
        <w:rPr>
          <w:rFonts w:ascii="楷体_GB2312" w:eastAsia="楷体_GB2312"/>
          <w:b/>
          <w:sz w:val="30"/>
          <w:szCs w:val="30"/>
        </w:rPr>
      </w:pPr>
    </w:p>
    <w:p w:rsidR="00494A9F" w:rsidRPr="00246E92" w:rsidRDefault="00494A9F" w:rsidP="00CF610D">
      <w:pPr>
        <w:spacing w:line="540" w:lineRule="exact"/>
        <w:jc w:val="left"/>
        <w:rPr>
          <w:rFonts w:ascii="楷体_GB2312" w:eastAsia="楷体_GB2312"/>
          <w:sz w:val="30"/>
          <w:szCs w:val="30"/>
        </w:rPr>
      </w:pPr>
      <w:r w:rsidRPr="00246E92">
        <w:rPr>
          <w:rFonts w:ascii="楷体_GB2312" w:eastAsia="楷体_GB2312"/>
          <w:sz w:val="30"/>
          <w:szCs w:val="30"/>
        </w:rPr>
        <w:t xml:space="preserve">    </w:t>
      </w:r>
      <w:r w:rsidRPr="00246E92">
        <w:rPr>
          <w:rFonts w:ascii="楷体_GB2312" w:eastAsia="楷体_GB2312" w:hint="eastAsia"/>
          <w:sz w:val="30"/>
          <w:szCs w:val="30"/>
        </w:rPr>
        <w:t>郭</w:t>
      </w:r>
      <w:r>
        <w:rPr>
          <w:rFonts w:ascii="楷体_GB2312" w:eastAsia="楷体_GB2312"/>
          <w:sz w:val="30"/>
          <w:szCs w:val="30"/>
        </w:rPr>
        <w:t xml:space="preserve">  </w:t>
      </w:r>
      <w:r w:rsidRPr="00246E92">
        <w:rPr>
          <w:rFonts w:ascii="楷体_GB2312" w:eastAsia="楷体_GB2312" w:hint="eastAsia"/>
          <w:sz w:val="30"/>
          <w:szCs w:val="30"/>
        </w:rPr>
        <w:t>如</w:t>
      </w:r>
      <w:r>
        <w:rPr>
          <w:rFonts w:ascii="楷体_GB2312" w:eastAsia="楷体_GB2312"/>
          <w:sz w:val="30"/>
          <w:szCs w:val="30"/>
        </w:rPr>
        <w:t xml:space="preserve">  </w:t>
      </w:r>
      <w:r w:rsidRPr="00246E92">
        <w:rPr>
          <w:rFonts w:ascii="楷体_GB2312" w:eastAsia="楷体_GB2312" w:hint="eastAsia"/>
          <w:sz w:val="30"/>
          <w:szCs w:val="30"/>
        </w:rPr>
        <w:t>政法学院</w:t>
      </w:r>
    </w:p>
    <w:p w:rsidR="00494A9F" w:rsidRPr="00246E92" w:rsidRDefault="00494A9F" w:rsidP="00CF610D">
      <w:pPr>
        <w:spacing w:line="540" w:lineRule="exact"/>
        <w:jc w:val="left"/>
        <w:rPr>
          <w:rFonts w:ascii="楷体_GB2312" w:eastAsia="楷体_GB2312"/>
        </w:rPr>
      </w:pPr>
      <w:r w:rsidRPr="00246E92">
        <w:rPr>
          <w:rFonts w:ascii="楷体_GB2312" w:eastAsia="楷体_GB2312"/>
          <w:sz w:val="30"/>
          <w:szCs w:val="30"/>
        </w:rPr>
        <w:t xml:space="preserve">    </w:t>
      </w:r>
      <w:r w:rsidRPr="00246E92">
        <w:rPr>
          <w:rFonts w:ascii="楷体_GB2312" w:eastAsia="楷体_GB2312" w:hint="eastAsia"/>
          <w:sz w:val="30"/>
          <w:szCs w:val="30"/>
        </w:rPr>
        <w:t>周静婷</w:t>
      </w:r>
      <w:r w:rsidRPr="00246E92">
        <w:rPr>
          <w:rFonts w:ascii="楷体_GB2312" w:eastAsia="楷体_GB2312"/>
          <w:sz w:val="30"/>
          <w:szCs w:val="30"/>
        </w:rPr>
        <w:t xml:space="preserve">  </w:t>
      </w:r>
      <w:r w:rsidRPr="00246E92">
        <w:rPr>
          <w:rFonts w:ascii="楷体_GB2312" w:eastAsia="楷体_GB2312" w:hint="eastAsia"/>
          <w:sz w:val="30"/>
          <w:szCs w:val="30"/>
        </w:rPr>
        <w:t>文学院</w:t>
      </w:r>
    </w:p>
    <w:p w:rsidR="00494A9F" w:rsidRPr="00246E92" w:rsidRDefault="00494A9F" w:rsidP="00CF610D">
      <w:pPr>
        <w:spacing w:line="540" w:lineRule="exact"/>
        <w:ind w:firstLine="420"/>
        <w:jc w:val="left"/>
        <w:rPr>
          <w:rFonts w:ascii="楷体_GB2312" w:eastAsia="楷体_GB2312" w:hAnsi="仿宋" w:cs="仿宋"/>
          <w:sz w:val="30"/>
          <w:szCs w:val="30"/>
        </w:rPr>
      </w:pPr>
      <w:r w:rsidRPr="00246E92">
        <w:rPr>
          <w:rFonts w:ascii="楷体_GB2312" w:eastAsia="楷体_GB2312" w:hAnsi="仿宋" w:cs="仿宋"/>
          <w:sz w:val="30"/>
          <w:szCs w:val="30"/>
        </w:rPr>
        <w:t xml:space="preserve"> </w:t>
      </w:r>
      <w:r w:rsidRPr="00246E92">
        <w:rPr>
          <w:rFonts w:ascii="楷体_GB2312" w:eastAsia="楷体_GB2312" w:hAnsi="仿宋" w:cs="仿宋" w:hint="eastAsia"/>
          <w:sz w:val="30"/>
          <w:szCs w:val="30"/>
        </w:rPr>
        <w:t>何季鸿</w:t>
      </w:r>
      <w:r w:rsidRPr="00246E92">
        <w:rPr>
          <w:rFonts w:ascii="楷体_GB2312" w:eastAsia="楷体_GB2312" w:hAnsi="仿宋" w:cs="仿宋"/>
          <w:sz w:val="30"/>
          <w:szCs w:val="30"/>
        </w:rPr>
        <w:t xml:space="preserve">  </w:t>
      </w:r>
      <w:r w:rsidRPr="00246E92">
        <w:rPr>
          <w:rFonts w:ascii="楷体_GB2312" w:eastAsia="楷体_GB2312" w:hAnsi="仿宋" w:cs="仿宋" w:hint="eastAsia"/>
          <w:sz w:val="30"/>
          <w:szCs w:val="30"/>
        </w:rPr>
        <w:t>教育学院</w:t>
      </w:r>
    </w:p>
    <w:p w:rsidR="00494A9F" w:rsidRPr="00246E92" w:rsidRDefault="00494A9F" w:rsidP="00CF610D">
      <w:pPr>
        <w:spacing w:line="540" w:lineRule="exact"/>
        <w:ind w:firstLine="420"/>
        <w:jc w:val="left"/>
        <w:rPr>
          <w:rFonts w:ascii="楷体_GB2312" w:eastAsia="楷体_GB2312" w:hAnsi="仿宋" w:cs="仿宋"/>
          <w:sz w:val="30"/>
          <w:szCs w:val="30"/>
        </w:rPr>
      </w:pPr>
      <w:r w:rsidRPr="00246E92">
        <w:rPr>
          <w:rFonts w:ascii="楷体_GB2312" w:eastAsia="楷体_GB2312" w:hAnsi="仿宋" w:cs="仿宋"/>
          <w:sz w:val="30"/>
          <w:szCs w:val="30"/>
        </w:rPr>
        <w:t xml:space="preserve"> </w:t>
      </w:r>
      <w:r w:rsidRPr="00246E92">
        <w:rPr>
          <w:rFonts w:ascii="楷体_GB2312" w:eastAsia="楷体_GB2312" w:hAnsi="仿宋" w:cs="仿宋" w:hint="eastAsia"/>
          <w:sz w:val="30"/>
          <w:szCs w:val="30"/>
        </w:rPr>
        <w:t>曹芝慧</w:t>
      </w:r>
      <w:r w:rsidRPr="00246E92">
        <w:rPr>
          <w:rFonts w:ascii="楷体_GB2312" w:eastAsia="楷体_GB2312" w:hAnsi="仿宋" w:cs="仿宋"/>
          <w:sz w:val="30"/>
          <w:szCs w:val="30"/>
        </w:rPr>
        <w:t xml:space="preserve">  </w:t>
      </w:r>
      <w:r w:rsidRPr="00246E92">
        <w:rPr>
          <w:rFonts w:ascii="楷体_GB2312" w:eastAsia="楷体_GB2312" w:hAnsi="仿宋" w:cs="仿宋" w:hint="eastAsia"/>
          <w:sz w:val="30"/>
          <w:szCs w:val="30"/>
        </w:rPr>
        <w:t>传播学院</w:t>
      </w:r>
    </w:p>
    <w:p w:rsidR="00494A9F" w:rsidRPr="00246E92" w:rsidRDefault="00494A9F" w:rsidP="00CF610D">
      <w:pPr>
        <w:spacing w:line="540" w:lineRule="exact"/>
        <w:ind w:firstLine="420"/>
        <w:jc w:val="left"/>
        <w:rPr>
          <w:rFonts w:ascii="楷体_GB2312" w:eastAsia="楷体_GB2312" w:hAnsi="仿宋" w:cs="仿宋"/>
          <w:sz w:val="30"/>
          <w:szCs w:val="30"/>
        </w:rPr>
      </w:pPr>
      <w:r w:rsidRPr="00246E92">
        <w:rPr>
          <w:rFonts w:ascii="楷体_GB2312" w:eastAsia="楷体_GB2312" w:hAnsi="仿宋" w:cs="仿宋"/>
          <w:sz w:val="30"/>
          <w:szCs w:val="30"/>
        </w:rPr>
        <w:t xml:space="preserve"> </w:t>
      </w:r>
      <w:r w:rsidRPr="00246E92">
        <w:rPr>
          <w:rFonts w:ascii="楷体_GB2312" w:eastAsia="楷体_GB2312" w:hAnsi="仿宋" w:cs="仿宋" w:hint="eastAsia"/>
          <w:sz w:val="30"/>
          <w:szCs w:val="30"/>
        </w:rPr>
        <w:t>张译文</w:t>
      </w:r>
      <w:r w:rsidRPr="00246E92">
        <w:rPr>
          <w:rFonts w:ascii="楷体_GB2312" w:eastAsia="楷体_GB2312" w:hAnsi="仿宋" w:cs="仿宋"/>
          <w:sz w:val="30"/>
          <w:szCs w:val="30"/>
        </w:rPr>
        <w:t xml:space="preserve">  </w:t>
      </w:r>
      <w:r w:rsidRPr="00246E92">
        <w:rPr>
          <w:rFonts w:ascii="楷体_GB2312" w:eastAsia="楷体_GB2312" w:hAnsi="仿宋" w:cs="仿宋" w:hint="eastAsia"/>
          <w:sz w:val="30"/>
          <w:szCs w:val="30"/>
        </w:rPr>
        <w:t>美术学院</w:t>
      </w:r>
    </w:p>
    <w:p w:rsidR="00494A9F" w:rsidRPr="00246E92" w:rsidRDefault="00494A9F" w:rsidP="003E469F">
      <w:pPr>
        <w:spacing w:line="540" w:lineRule="exact"/>
        <w:ind w:firstLineChars="200" w:firstLine="600"/>
        <w:jc w:val="center"/>
        <w:rPr>
          <w:rFonts w:ascii="楷体_GB2312" w:eastAsia="楷体_GB2312"/>
          <w:b/>
          <w:sz w:val="30"/>
          <w:szCs w:val="30"/>
        </w:rPr>
      </w:pPr>
    </w:p>
    <w:p w:rsidR="00494A9F" w:rsidRDefault="00494A9F" w:rsidP="00CF610D">
      <w:pPr>
        <w:spacing w:line="540" w:lineRule="exact"/>
        <w:jc w:val="center"/>
        <w:rPr>
          <w:rFonts w:ascii="楷体_GB2312" w:eastAsia="楷体_GB2312"/>
          <w:b/>
          <w:sz w:val="30"/>
          <w:szCs w:val="30"/>
        </w:rPr>
      </w:pPr>
      <w:r w:rsidRPr="00246E92">
        <w:rPr>
          <w:rFonts w:ascii="楷体_GB2312" w:eastAsia="楷体_GB2312" w:hint="eastAsia"/>
          <w:b/>
          <w:sz w:val="30"/>
          <w:szCs w:val="30"/>
        </w:rPr>
        <w:t>三等奖名单</w:t>
      </w:r>
    </w:p>
    <w:p w:rsidR="00494A9F" w:rsidRPr="00246E92" w:rsidRDefault="00494A9F" w:rsidP="00CF610D">
      <w:pPr>
        <w:spacing w:line="540" w:lineRule="exact"/>
        <w:jc w:val="center"/>
        <w:rPr>
          <w:rFonts w:ascii="楷体_GB2312" w:eastAsia="楷体_GB2312"/>
          <w:b/>
          <w:sz w:val="30"/>
          <w:szCs w:val="30"/>
        </w:rPr>
      </w:pPr>
    </w:p>
    <w:p w:rsidR="00494A9F" w:rsidRPr="00246E92" w:rsidRDefault="00494A9F" w:rsidP="00CF610D">
      <w:pPr>
        <w:spacing w:line="540" w:lineRule="exact"/>
        <w:rPr>
          <w:rFonts w:ascii="楷体_GB2312" w:eastAsia="楷体_GB2312" w:hAnsi="仿宋" w:cs="仿宋"/>
          <w:bCs/>
          <w:sz w:val="30"/>
          <w:szCs w:val="30"/>
        </w:rPr>
      </w:pPr>
      <w:r w:rsidRPr="00246E92">
        <w:rPr>
          <w:rFonts w:ascii="楷体_GB2312" w:eastAsia="楷体_GB2312"/>
          <w:b/>
          <w:sz w:val="30"/>
          <w:szCs w:val="30"/>
        </w:rPr>
        <w:t xml:space="preserve">    </w:t>
      </w:r>
      <w:r w:rsidRPr="00246E92">
        <w:rPr>
          <w:rFonts w:ascii="楷体_GB2312" w:eastAsia="楷体_GB2312" w:hAnsi="仿宋" w:cs="仿宋" w:hint="eastAsia"/>
          <w:bCs/>
          <w:sz w:val="30"/>
          <w:szCs w:val="30"/>
        </w:rPr>
        <w:t>邹祖铭</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传播学院</w:t>
      </w:r>
    </w:p>
    <w:p w:rsidR="00494A9F" w:rsidRPr="00246E92" w:rsidRDefault="00494A9F" w:rsidP="00CF610D">
      <w:pPr>
        <w:spacing w:line="540" w:lineRule="exact"/>
        <w:rPr>
          <w:rFonts w:ascii="楷体_GB2312" w:eastAsia="楷体_GB2312" w:hAnsi="仿宋" w:cs="仿宋"/>
          <w:bCs/>
          <w:sz w:val="30"/>
          <w:szCs w:val="30"/>
        </w:rPr>
      </w:pP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黄纶田</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初等教育学院</w:t>
      </w:r>
    </w:p>
    <w:p w:rsidR="00494A9F" w:rsidRPr="00246E92" w:rsidRDefault="00494A9F" w:rsidP="00CF610D">
      <w:pPr>
        <w:spacing w:line="540" w:lineRule="exact"/>
        <w:rPr>
          <w:rFonts w:ascii="楷体_GB2312" w:eastAsia="楷体_GB2312" w:hAnsi="仿宋" w:cs="仿宋"/>
          <w:bCs/>
          <w:sz w:val="30"/>
          <w:szCs w:val="30"/>
        </w:rPr>
      </w:pP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银</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元</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文学院</w:t>
      </w:r>
    </w:p>
    <w:p w:rsidR="00494A9F" w:rsidRPr="00246E92" w:rsidRDefault="00494A9F" w:rsidP="00CF610D">
      <w:pPr>
        <w:spacing w:line="540" w:lineRule="exact"/>
        <w:rPr>
          <w:rFonts w:ascii="楷体_GB2312" w:eastAsia="楷体_GB2312" w:hAnsi="仿宋" w:cs="仿宋"/>
          <w:bCs/>
          <w:sz w:val="30"/>
          <w:szCs w:val="30"/>
        </w:rPr>
      </w:pP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余</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安</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数学与信息科学学院</w:t>
      </w:r>
      <w:r w:rsidRPr="00246E92">
        <w:rPr>
          <w:rFonts w:ascii="楷体_GB2312" w:eastAsia="楷体_GB2312" w:hAnsi="仿宋" w:cs="仿宋"/>
          <w:bCs/>
          <w:sz w:val="30"/>
          <w:szCs w:val="30"/>
        </w:rPr>
        <w:t xml:space="preserve"> </w:t>
      </w:r>
    </w:p>
    <w:p w:rsidR="00494A9F" w:rsidRPr="00246E92" w:rsidRDefault="00494A9F" w:rsidP="00CF610D">
      <w:pPr>
        <w:spacing w:line="540" w:lineRule="exact"/>
        <w:rPr>
          <w:rFonts w:ascii="楷体_GB2312" w:eastAsia="楷体_GB2312" w:hAnsi="仿宋" w:cs="仿宋"/>
          <w:bCs/>
          <w:sz w:val="30"/>
          <w:szCs w:val="30"/>
        </w:rPr>
      </w:pP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魏文苹</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生命科学学院</w:t>
      </w:r>
    </w:p>
    <w:p w:rsidR="00494A9F" w:rsidRPr="00246E92" w:rsidRDefault="00494A9F" w:rsidP="00CF610D">
      <w:pPr>
        <w:spacing w:line="540" w:lineRule="exact"/>
        <w:rPr>
          <w:rFonts w:ascii="楷体_GB2312" w:eastAsia="楷体_GB2312" w:hAnsi="仿宋" w:cs="仿宋"/>
          <w:bCs/>
          <w:sz w:val="30"/>
          <w:szCs w:val="30"/>
        </w:rPr>
      </w:pP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金</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冉</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外国语学院</w:t>
      </w:r>
    </w:p>
    <w:p w:rsidR="00494A9F" w:rsidRPr="00246E92" w:rsidRDefault="00494A9F" w:rsidP="00CF610D">
      <w:pPr>
        <w:spacing w:line="540" w:lineRule="exact"/>
        <w:rPr>
          <w:rFonts w:ascii="楷体_GB2312" w:eastAsia="楷体_GB2312" w:hAnsi="仿宋" w:cs="仿宋"/>
          <w:bCs/>
          <w:sz w:val="30"/>
          <w:szCs w:val="30"/>
        </w:rPr>
      </w:pPr>
      <w:r w:rsidRPr="00246E92">
        <w:rPr>
          <w:rFonts w:ascii="楷体_GB2312" w:eastAsia="楷体_GB2312" w:hAnsi="仿宋" w:cs="仿宋"/>
          <w:bCs/>
          <w:sz w:val="30"/>
          <w:szCs w:val="30"/>
        </w:rPr>
        <w:lastRenderedPageBreak/>
        <w:t xml:space="preserve">    </w:t>
      </w:r>
      <w:r w:rsidRPr="00246E92">
        <w:rPr>
          <w:rFonts w:ascii="楷体_GB2312" w:eastAsia="楷体_GB2312" w:hAnsi="仿宋" w:cs="仿宋" w:hint="eastAsia"/>
          <w:bCs/>
          <w:sz w:val="30"/>
          <w:szCs w:val="30"/>
        </w:rPr>
        <w:t>黄</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斌</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国际教育学院</w:t>
      </w:r>
    </w:p>
    <w:p w:rsidR="00494A9F" w:rsidRPr="00246E92" w:rsidRDefault="00494A9F" w:rsidP="00CF610D">
      <w:pPr>
        <w:spacing w:line="540" w:lineRule="exact"/>
        <w:rPr>
          <w:rFonts w:ascii="楷体_GB2312" w:eastAsia="楷体_GB2312" w:hAnsi="仿宋" w:cs="仿宋"/>
          <w:bCs/>
          <w:sz w:val="30"/>
          <w:szCs w:val="30"/>
        </w:rPr>
      </w:pP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章</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婧</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历史文化与旅游学院</w:t>
      </w:r>
    </w:p>
    <w:p w:rsidR="00494A9F" w:rsidRDefault="00494A9F" w:rsidP="00CF610D">
      <w:pPr>
        <w:spacing w:line="540" w:lineRule="exact"/>
        <w:jc w:val="center"/>
        <w:rPr>
          <w:rFonts w:ascii="楷体_GB2312" w:eastAsia="楷体_GB2312"/>
          <w:b/>
          <w:sz w:val="30"/>
          <w:szCs w:val="30"/>
        </w:rPr>
      </w:pPr>
    </w:p>
    <w:p w:rsidR="00494A9F" w:rsidRPr="00246E92" w:rsidRDefault="00494A9F" w:rsidP="00CF610D">
      <w:pPr>
        <w:spacing w:line="540" w:lineRule="exact"/>
        <w:jc w:val="center"/>
        <w:rPr>
          <w:rFonts w:ascii="楷体_GB2312" w:eastAsia="楷体_GB2312"/>
          <w:b/>
          <w:sz w:val="30"/>
          <w:szCs w:val="30"/>
        </w:rPr>
      </w:pPr>
      <w:r w:rsidRPr="00246E92">
        <w:rPr>
          <w:rFonts w:ascii="楷体_GB2312" w:eastAsia="楷体_GB2312" w:hint="eastAsia"/>
          <w:b/>
          <w:sz w:val="30"/>
          <w:szCs w:val="30"/>
        </w:rPr>
        <w:t>优秀奖名单</w:t>
      </w:r>
    </w:p>
    <w:p w:rsidR="00494A9F" w:rsidRDefault="00494A9F" w:rsidP="00CF610D">
      <w:pPr>
        <w:spacing w:line="540" w:lineRule="exact"/>
        <w:ind w:firstLine="602"/>
        <w:rPr>
          <w:rFonts w:ascii="楷体_GB2312" w:eastAsia="楷体_GB2312" w:hAnsi="仿宋" w:cs="仿宋"/>
          <w:bCs/>
          <w:sz w:val="30"/>
          <w:szCs w:val="30"/>
        </w:rPr>
      </w:pP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刘</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洋</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马克思主义学院</w:t>
      </w: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熊娟娟</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免费师范生院</w:t>
      </w: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李亚南</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商学院</w:t>
      </w: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沈婷芝</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国际教育学院</w:t>
      </w: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王笑笑</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心理学院</w:t>
      </w: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向</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雨</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传播学院</w:t>
      </w: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莫珂璐</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马克思主义学院</w:t>
      </w: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万海颖</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历史文化与旅游学院</w:t>
      </w: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许潇晴</w:t>
      </w:r>
      <w:r w:rsidRPr="00246E92">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政法学院</w:t>
      </w:r>
    </w:p>
    <w:p w:rsidR="00494A9F" w:rsidRPr="00246E92" w:rsidRDefault="00494A9F" w:rsidP="00CF610D">
      <w:pPr>
        <w:spacing w:line="540" w:lineRule="exact"/>
        <w:ind w:firstLine="602"/>
        <w:rPr>
          <w:rFonts w:ascii="楷体_GB2312" w:eastAsia="楷体_GB2312" w:hAnsi="仿宋" w:cs="仿宋"/>
          <w:bCs/>
          <w:sz w:val="30"/>
          <w:szCs w:val="30"/>
        </w:rPr>
      </w:pPr>
      <w:r w:rsidRPr="00246E92">
        <w:rPr>
          <w:rFonts w:ascii="楷体_GB2312" w:eastAsia="楷体_GB2312" w:hAnsi="仿宋" w:cs="仿宋" w:hint="eastAsia"/>
          <w:bCs/>
          <w:sz w:val="30"/>
          <w:szCs w:val="30"/>
        </w:rPr>
        <w:t>徐</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路</w:t>
      </w:r>
      <w:r>
        <w:rPr>
          <w:rFonts w:ascii="楷体_GB2312" w:eastAsia="楷体_GB2312" w:hAnsi="仿宋" w:cs="仿宋"/>
          <w:bCs/>
          <w:sz w:val="30"/>
          <w:szCs w:val="30"/>
        </w:rPr>
        <w:t xml:space="preserve">  </w:t>
      </w:r>
      <w:r w:rsidRPr="00246E92">
        <w:rPr>
          <w:rFonts w:ascii="楷体_GB2312" w:eastAsia="楷体_GB2312" w:hAnsi="仿宋" w:cs="仿宋" w:hint="eastAsia"/>
          <w:bCs/>
          <w:sz w:val="30"/>
          <w:szCs w:val="30"/>
        </w:rPr>
        <w:t>生命科学学院</w:t>
      </w:r>
    </w:p>
    <w:p w:rsidR="00494A9F" w:rsidRPr="00246E92" w:rsidRDefault="00494A9F" w:rsidP="00CF610D">
      <w:pPr>
        <w:spacing w:line="540" w:lineRule="exact"/>
        <w:ind w:firstLine="602"/>
        <w:rPr>
          <w:rFonts w:ascii="楷体_GB2312" w:eastAsia="楷体_GB2312"/>
          <w:b/>
          <w:sz w:val="30"/>
          <w:szCs w:val="30"/>
        </w:rPr>
      </w:pPr>
    </w:p>
    <w:p w:rsidR="00494A9F" w:rsidRPr="00246E92" w:rsidRDefault="00494A9F" w:rsidP="00CF610D">
      <w:pPr>
        <w:spacing w:line="540" w:lineRule="exact"/>
        <w:jc w:val="center"/>
        <w:rPr>
          <w:rFonts w:ascii="楷体_GB2312" w:eastAsia="楷体_GB2312"/>
          <w:b/>
          <w:sz w:val="30"/>
          <w:szCs w:val="30"/>
        </w:rPr>
      </w:pPr>
      <w:r>
        <w:rPr>
          <w:rFonts w:ascii="楷体_GB2312" w:eastAsia="楷体_GB2312" w:hint="eastAsia"/>
          <w:b/>
          <w:sz w:val="30"/>
          <w:szCs w:val="30"/>
        </w:rPr>
        <w:t>优秀组织</w:t>
      </w:r>
      <w:r w:rsidRPr="00246E92">
        <w:rPr>
          <w:rFonts w:ascii="楷体_GB2312" w:eastAsia="楷体_GB2312" w:hint="eastAsia"/>
          <w:b/>
          <w:sz w:val="30"/>
          <w:szCs w:val="30"/>
        </w:rPr>
        <w:t>奖名单</w:t>
      </w:r>
    </w:p>
    <w:p w:rsidR="00494A9F" w:rsidRPr="00246E92" w:rsidRDefault="00494A9F" w:rsidP="00CF610D">
      <w:pPr>
        <w:spacing w:line="540" w:lineRule="exact"/>
        <w:jc w:val="center"/>
        <w:rPr>
          <w:rFonts w:ascii="楷体_GB2312" w:eastAsia="楷体_GB2312"/>
          <w:b/>
          <w:sz w:val="30"/>
          <w:szCs w:val="30"/>
        </w:rPr>
      </w:pPr>
    </w:p>
    <w:p w:rsidR="00494A9F" w:rsidRPr="00246E92" w:rsidRDefault="00494A9F" w:rsidP="003E469F">
      <w:pPr>
        <w:spacing w:line="540" w:lineRule="exact"/>
        <w:ind w:firstLineChars="200" w:firstLine="600"/>
        <w:jc w:val="left"/>
        <w:rPr>
          <w:rFonts w:ascii="楷体_GB2312" w:eastAsia="楷体_GB2312"/>
          <w:sz w:val="30"/>
          <w:szCs w:val="30"/>
        </w:rPr>
      </w:pPr>
      <w:r w:rsidRPr="00246E92">
        <w:rPr>
          <w:rFonts w:ascii="楷体_GB2312" w:eastAsia="楷体_GB2312" w:hint="eastAsia"/>
          <w:sz w:val="30"/>
          <w:szCs w:val="30"/>
        </w:rPr>
        <w:t>初等教育学院</w:t>
      </w:r>
    </w:p>
    <w:p w:rsidR="00494A9F" w:rsidRPr="00246E92" w:rsidRDefault="00494A9F" w:rsidP="003E469F">
      <w:pPr>
        <w:spacing w:line="540" w:lineRule="exact"/>
        <w:ind w:firstLineChars="200" w:firstLine="600"/>
        <w:jc w:val="left"/>
        <w:rPr>
          <w:rFonts w:ascii="楷体_GB2312" w:eastAsia="楷体_GB2312"/>
          <w:sz w:val="30"/>
          <w:szCs w:val="30"/>
        </w:rPr>
      </w:pPr>
      <w:r w:rsidRPr="00246E92">
        <w:rPr>
          <w:rFonts w:ascii="楷体_GB2312" w:eastAsia="楷体_GB2312" w:hint="eastAsia"/>
          <w:sz w:val="30"/>
          <w:szCs w:val="30"/>
        </w:rPr>
        <w:t>政法学院</w:t>
      </w:r>
    </w:p>
    <w:p w:rsidR="00494A9F" w:rsidRPr="00246E92" w:rsidRDefault="00494A9F" w:rsidP="003E469F">
      <w:pPr>
        <w:spacing w:line="540" w:lineRule="exact"/>
        <w:ind w:firstLineChars="200" w:firstLine="600"/>
        <w:jc w:val="left"/>
        <w:rPr>
          <w:rFonts w:ascii="楷体_GB2312" w:eastAsia="楷体_GB2312"/>
          <w:sz w:val="30"/>
          <w:szCs w:val="30"/>
        </w:rPr>
      </w:pPr>
      <w:r w:rsidRPr="00246E92">
        <w:rPr>
          <w:rFonts w:ascii="楷体_GB2312" w:eastAsia="楷体_GB2312" w:hint="eastAsia"/>
          <w:sz w:val="30"/>
          <w:szCs w:val="30"/>
        </w:rPr>
        <w:t>生命科学学院</w:t>
      </w:r>
    </w:p>
    <w:p w:rsidR="00494A9F" w:rsidRPr="00246E92" w:rsidRDefault="00494A9F" w:rsidP="003E469F">
      <w:pPr>
        <w:spacing w:line="540" w:lineRule="exact"/>
        <w:ind w:firstLineChars="200" w:firstLine="600"/>
        <w:jc w:val="left"/>
        <w:rPr>
          <w:rFonts w:ascii="楷体_GB2312" w:eastAsia="楷体_GB2312"/>
          <w:sz w:val="30"/>
          <w:szCs w:val="30"/>
        </w:rPr>
      </w:pPr>
      <w:r w:rsidRPr="00246E92">
        <w:rPr>
          <w:rFonts w:ascii="楷体_GB2312" w:eastAsia="楷体_GB2312" w:hint="eastAsia"/>
          <w:sz w:val="30"/>
          <w:szCs w:val="30"/>
        </w:rPr>
        <w:t>国际教育学院</w:t>
      </w:r>
    </w:p>
    <w:p w:rsidR="00494A9F" w:rsidRPr="00246E92" w:rsidRDefault="00494A9F" w:rsidP="003E469F">
      <w:pPr>
        <w:spacing w:line="540" w:lineRule="exact"/>
        <w:ind w:firstLineChars="200" w:firstLine="600"/>
        <w:jc w:val="left"/>
        <w:rPr>
          <w:rFonts w:ascii="楷体_GB2312" w:eastAsia="楷体_GB2312"/>
          <w:sz w:val="30"/>
          <w:szCs w:val="30"/>
        </w:rPr>
      </w:pPr>
      <w:r w:rsidRPr="00246E92">
        <w:rPr>
          <w:rFonts w:ascii="楷体_GB2312" w:eastAsia="楷体_GB2312" w:hint="eastAsia"/>
          <w:sz w:val="30"/>
          <w:szCs w:val="30"/>
        </w:rPr>
        <w:t>历史文化与旅游学院</w:t>
      </w:r>
    </w:p>
    <w:p w:rsidR="00494A9F" w:rsidRPr="009D61AD" w:rsidRDefault="00494A9F" w:rsidP="00FA3CA0">
      <w:pPr>
        <w:spacing w:line="540" w:lineRule="exact"/>
        <w:ind w:firstLineChars="200" w:firstLine="600"/>
        <w:jc w:val="left"/>
        <w:rPr>
          <w:rFonts w:ascii="楷体_GB2312" w:eastAsia="楷体_GB2312"/>
          <w:sz w:val="30"/>
          <w:szCs w:val="30"/>
        </w:rPr>
      </w:pPr>
      <w:r w:rsidRPr="00246E92">
        <w:rPr>
          <w:rFonts w:ascii="楷体_GB2312" w:eastAsia="楷体_GB2312" w:hint="eastAsia"/>
          <w:sz w:val="30"/>
          <w:szCs w:val="30"/>
        </w:rPr>
        <w:t>教育学院</w:t>
      </w:r>
    </w:p>
    <w:sectPr w:rsidR="00494A9F" w:rsidRPr="009D61AD" w:rsidSect="00B36DA4">
      <w:headerReference w:type="even" r:id="rId6"/>
      <w:headerReference w:type="default" r:id="rId7"/>
      <w:footerReference w:type="even" r:id="rId8"/>
      <w:footerReference w:type="default" r:id="rId9"/>
      <w:headerReference w:type="first" r:id="rId10"/>
      <w:footerReference w:type="firs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293" w:rsidRDefault="00B80293" w:rsidP="00B36DA4">
      <w:r>
        <w:separator/>
      </w:r>
    </w:p>
  </w:endnote>
  <w:endnote w:type="continuationSeparator" w:id="1">
    <w:p w:rsidR="00B80293" w:rsidRDefault="00B80293" w:rsidP="00B36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9F" w:rsidRDefault="00FA3CA0">
    <w:pPr>
      <w:pStyle w:val="a3"/>
      <w:framePr w:wrap="around" w:vAnchor="text" w:hAnchor="margin" w:xAlign="center" w:y="1"/>
      <w:rPr>
        <w:rStyle w:val="a5"/>
      </w:rPr>
    </w:pPr>
    <w:r>
      <w:rPr>
        <w:rStyle w:val="a5"/>
      </w:rPr>
      <w:fldChar w:fldCharType="begin"/>
    </w:r>
    <w:r w:rsidR="00494A9F">
      <w:rPr>
        <w:rStyle w:val="a5"/>
      </w:rPr>
      <w:instrText xml:space="preserve">PAGE  </w:instrText>
    </w:r>
    <w:r>
      <w:rPr>
        <w:rStyle w:val="a5"/>
      </w:rPr>
      <w:fldChar w:fldCharType="end"/>
    </w:r>
  </w:p>
  <w:p w:rsidR="00494A9F" w:rsidRDefault="00494A9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9F" w:rsidRDefault="00FA3CA0">
    <w:pPr>
      <w:pStyle w:val="a3"/>
      <w:framePr w:wrap="around" w:vAnchor="text" w:hAnchor="margin" w:xAlign="center" w:y="1"/>
      <w:rPr>
        <w:rStyle w:val="a5"/>
      </w:rPr>
    </w:pPr>
    <w:r>
      <w:rPr>
        <w:rStyle w:val="a5"/>
      </w:rPr>
      <w:fldChar w:fldCharType="begin"/>
    </w:r>
    <w:r w:rsidR="00494A9F">
      <w:rPr>
        <w:rStyle w:val="a5"/>
      </w:rPr>
      <w:instrText xml:space="preserve">PAGE  </w:instrText>
    </w:r>
    <w:r>
      <w:rPr>
        <w:rStyle w:val="a5"/>
      </w:rPr>
      <w:fldChar w:fldCharType="separate"/>
    </w:r>
    <w:r w:rsidR="003E469F">
      <w:rPr>
        <w:rStyle w:val="a5"/>
        <w:noProof/>
      </w:rPr>
      <w:t>1</w:t>
    </w:r>
    <w:r>
      <w:rPr>
        <w:rStyle w:val="a5"/>
      </w:rPr>
      <w:fldChar w:fldCharType="end"/>
    </w:r>
  </w:p>
  <w:p w:rsidR="00494A9F" w:rsidRDefault="00494A9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9F" w:rsidRDefault="003E46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293" w:rsidRDefault="00B80293" w:rsidP="00B36DA4">
      <w:r>
        <w:separator/>
      </w:r>
    </w:p>
  </w:footnote>
  <w:footnote w:type="continuationSeparator" w:id="1">
    <w:p w:rsidR="00B80293" w:rsidRDefault="00B80293" w:rsidP="00B36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9F" w:rsidRDefault="003E469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9F" w:rsidRDefault="003E469F" w:rsidP="003E469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9F" w:rsidRDefault="003E469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DB3"/>
    <w:rsid w:val="00030CBD"/>
    <w:rsid w:val="00064D51"/>
    <w:rsid w:val="00065D32"/>
    <w:rsid w:val="00075AF0"/>
    <w:rsid w:val="00075D4D"/>
    <w:rsid w:val="000764A5"/>
    <w:rsid w:val="000F73F7"/>
    <w:rsid w:val="00143DD0"/>
    <w:rsid w:val="00160A82"/>
    <w:rsid w:val="001939E2"/>
    <w:rsid w:val="00246E92"/>
    <w:rsid w:val="002C0775"/>
    <w:rsid w:val="00324AEF"/>
    <w:rsid w:val="003A1774"/>
    <w:rsid w:val="003E2449"/>
    <w:rsid w:val="003E469F"/>
    <w:rsid w:val="00494A9F"/>
    <w:rsid w:val="004C0D0E"/>
    <w:rsid w:val="004C7566"/>
    <w:rsid w:val="0056684B"/>
    <w:rsid w:val="005C7312"/>
    <w:rsid w:val="00656DB3"/>
    <w:rsid w:val="006C3460"/>
    <w:rsid w:val="006D3035"/>
    <w:rsid w:val="006E608E"/>
    <w:rsid w:val="007962E2"/>
    <w:rsid w:val="007D2324"/>
    <w:rsid w:val="007E6BCF"/>
    <w:rsid w:val="00834E1A"/>
    <w:rsid w:val="008D06C6"/>
    <w:rsid w:val="00950928"/>
    <w:rsid w:val="00964E0E"/>
    <w:rsid w:val="009D61AD"/>
    <w:rsid w:val="00A22C27"/>
    <w:rsid w:val="00A410F4"/>
    <w:rsid w:val="00A572E2"/>
    <w:rsid w:val="00AA4A35"/>
    <w:rsid w:val="00AC6DC1"/>
    <w:rsid w:val="00AF7B34"/>
    <w:rsid w:val="00B36DA4"/>
    <w:rsid w:val="00B7086D"/>
    <w:rsid w:val="00B80293"/>
    <w:rsid w:val="00BB713D"/>
    <w:rsid w:val="00CF610D"/>
    <w:rsid w:val="00D00973"/>
    <w:rsid w:val="00D21B0D"/>
    <w:rsid w:val="00D31833"/>
    <w:rsid w:val="00D46C53"/>
    <w:rsid w:val="00DB0826"/>
    <w:rsid w:val="00E66685"/>
    <w:rsid w:val="00EC23A4"/>
    <w:rsid w:val="00F47D8F"/>
    <w:rsid w:val="00FA3CA0"/>
    <w:rsid w:val="545A6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A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36DA4"/>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3"/>
    <w:uiPriority w:val="99"/>
    <w:locked/>
    <w:rsid w:val="00B36DA4"/>
    <w:rPr>
      <w:rFonts w:cs="Times New Roman"/>
      <w:sz w:val="18"/>
    </w:rPr>
  </w:style>
  <w:style w:type="paragraph" w:styleId="a4">
    <w:name w:val="header"/>
    <w:basedOn w:val="a"/>
    <w:link w:val="Char0"/>
    <w:uiPriority w:val="99"/>
    <w:rsid w:val="00B36DA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0">
    <w:name w:val="页眉 Char"/>
    <w:basedOn w:val="a0"/>
    <w:link w:val="a4"/>
    <w:uiPriority w:val="99"/>
    <w:locked/>
    <w:rsid w:val="00B36DA4"/>
    <w:rPr>
      <w:rFonts w:cs="Times New Roman"/>
      <w:sz w:val="18"/>
    </w:rPr>
  </w:style>
  <w:style w:type="character" w:styleId="a5">
    <w:name w:val="page number"/>
    <w:basedOn w:val="a0"/>
    <w:uiPriority w:val="99"/>
    <w:rsid w:val="00B36DA4"/>
    <w:rPr>
      <w:rFonts w:cs="Times New Roman"/>
    </w:rPr>
  </w:style>
  <w:style w:type="table" w:styleId="a6">
    <w:name w:val="Table Grid"/>
    <w:basedOn w:val="a1"/>
    <w:uiPriority w:val="99"/>
    <w:rsid w:val="00B36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BH</cp:lastModifiedBy>
  <cp:revision>20</cp:revision>
  <dcterms:created xsi:type="dcterms:W3CDTF">2015-06-02T02:42:00Z</dcterms:created>
  <dcterms:modified xsi:type="dcterms:W3CDTF">2016-06-20T06:40:00Z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